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嵌入式创新实验室家具样式图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r>
        <w:drawing>
          <wp:inline distT="0" distB="0" distL="0" distR="0">
            <wp:extent cx="5274310" cy="41452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图1 学生实验桌</w:t>
      </w: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4438015" cy="490474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4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教师实验桌</w:t>
      </w:r>
    </w:p>
    <w:p>
      <w:pPr>
        <w:jc w:val="center"/>
      </w:pPr>
      <w:r>
        <w:drawing>
          <wp:inline distT="0" distB="0" distL="0" distR="0">
            <wp:extent cx="2971165" cy="5770880"/>
            <wp:effectExtent l="0" t="0" r="63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5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教师演讲台</w:t>
      </w:r>
    </w:p>
    <w:p>
      <w:pPr>
        <w:jc w:val="center"/>
        <w:rPr>
          <w:rFonts w:hint="eastAsia"/>
          <w:sz w:val="28"/>
          <w:szCs w:val="28"/>
        </w:rPr>
      </w:pPr>
      <w:r>
        <w:drawing>
          <wp:inline distT="0" distB="0" distL="0" distR="0">
            <wp:extent cx="3590290" cy="56280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0476" cy="5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学生与教师实验椅</w:t>
      </w:r>
    </w:p>
    <w:p>
      <w:pPr>
        <w:jc w:val="center"/>
      </w:pPr>
      <w:r>
        <w:drawing>
          <wp:inline distT="0" distB="0" distL="0" distR="0">
            <wp:extent cx="5274310" cy="32950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会议桌</w:t>
      </w:r>
      <w:r>
        <w:rPr>
          <w:sz w:val="28"/>
          <w:szCs w:val="28"/>
        </w:rPr>
        <w:t>椅示意图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B"/>
    <w:rsid w:val="005D2283"/>
    <w:rsid w:val="00711A62"/>
    <w:rsid w:val="0087777E"/>
    <w:rsid w:val="00EF240B"/>
    <w:rsid w:val="2AA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</Words>
  <Characters>53</Characters>
  <Lines>1</Lines>
  <Paragraphs>1</Paragraphs>
  <TotalTime>8</TotalTime>
  <ScaleCrop>false</ScaleCrop>
  <LinksUpToDate>false</LinksUpToDate>
  <CharactersWithSpaces>61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2020-06-11T16:14:00Z</dcterms:created>
  <dc:creator>Administrator</dc:creator>
  <cp:lastModifiedBy>Pc</cp:lastModifiedBy>
  <dcterms:modified xsi:type="dcterms:W3CDTF">2020-06-19T08:31:47Z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