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840" w:firstLineChars="300"/>
        <w:jc w:val="left"/>
        <w:rPr>
          <w:rFonts w:ascii="方正小标宋简体" w:eastAsia="方正小标宋简体"/>
          <w:sz w:val="28"/>
          <w:szCs w:val="44"/>
        </w:rPr>
      </w:pPr>
      <w:r>
        <w:rPr>
          <w:rFonts w:hint="eastAsia" w:ascii="方正小标宋简体" w:eastAsia="方正小标宋简体"/>
          <w:sz w:val="28"/>
          <w:szCs w:val="44"/>
        </w:rPr>
        <w:t xml:space="preserve">                           </w:t>
      </w:r>
    </w:p>
    <w:tbl>
      <w:tblPr>
        <w:tblStyle w:val="5"/>
        <w:tblW w:w="10214" w:type="dxa"/>
        <w:tblInd w:w="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"/>
        <w:gridCol w:w="438"/>
        <w:gridCol w:w="1549"/>
        <w:gridCol w:w="930"/>
        <w:gridCol w:w="5400"/>
        <w:gridCol w:w="1039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0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44"/>
              </w:rPr>
              <w:t>广州南方学院大数据与人工智能实验室设备采购项目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4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44"/>
                <w:lang w:val="en-US" w:eastAsia="zh-CN"/>
              </w:rPr>
              <w:t>子包2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44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44"/>
              </w:rPr>
              <w:t>评分表</w:t>
            </w:r>
          </w:p>
          <w:p>
            <w:pPr>
              <w:pStyle w:val="10"/>
              <w:spacing w:after="0" w:line="380" w:lineRule="exact"/>
              <w:jc w:val="center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44"/>
                <w:lang w:val="en-US" w:eastAsia="zh-CN"/>
              </w:rPr>
              <w:t>一、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44"/>
              </w:rPr>
              <w:t>商务分评分表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917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10"/>
              <w:spacing w:after="0" w:line="380" w:lineRule="exact"/>
              <w:jc w:val="left"/>
            </w:pPr>
            <w:r>
              <w:rPr>
                <w:rFonts w:hint="eastAsia"/>
              </w:rPr>
              <w:t xml:space="preserve">公司名称: 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10"/>
              <w:spacing w:after="0" w:line="380" w:lineRule="exact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本页得</w:t>
            </w:r>
            <w:r>
              <w:rPr>
                <w:rFonts w:hint="eastAsia"/>
              </w:rPr>
              <w:t xml:space="preserve">分:  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858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10"/>
              <w:spacing w:after="0" w:line="380" w:lineRule="exact"/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438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0"/>
              <w:spacing w:after="0" w:line="380" w:lineRule="exact"/>
              <w:jc w:val="center"/>
            </w:pPr>
            <w:r>
              <w:t>序号</w:t>
            </w:r>
          </w:p>
        </w:tc>
        <w:tc>
          <w:tcPr>
            <w:tcW w:w="154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10"/>
              <w:spacing w:after="0" w:line="380" w:lineRule="exact"/>
              <w:jc w:val="center"/>
            </w:pPr>
            <w:r>
              <w:t xml:space="preserve"> 评分因素</w:t>
            </w:r>
          </w:p>
        </w:tc>
        <w:tc>
          <w:tcPr>
            <w:tcW w:w="93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10"/>
              <w:spacing w:after="0" w:line="380" w:lineRule="exact"/>
              <w:jc w:val="center"/>
            </w:pPr>
            <w:r>
              <w:t>分值</w:t>
            </w:r>
          </w:p>
        </w:tc>
        <w:tc>
          <w:tcPr>
            <w:tcW w:w="540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10"/>
              <w:spacing w:after="0" w:line="380" w:lineRule="exact"/>
              <w:jc w:val="center"/>
            </w:pPr>
            <w:r>
              <w:t xml:space="preserve">评审细则 </w:t>
            </w:r>
          </w:p>
        </w:tc>
        <w:tc>
          <w:tcPr>
            <w:tcW w:w="103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0"/>
              <w:spacing w:after="0" w:line="380" w:lineRule="exact"/>
              <w:jc w:val="center"/>
            </w:pPr>
            <w:r>
              <w:rPr>
                <w:rFonts w:hint="eastAsia"/>
              </w:rPr>
              <w:t>评分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1" w:hRule="atLeast"/>
        </w:trPr>
        <w:tc>
          <w:tcPr>
            <w:tcW w:w="858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</w:pPr>
            <w:r>
              <w:t>商务分（</w:t>
            </w:r>
            <w:r>
              <w:rPr>
                <w:rFonts w:hint="eastAsia"/>
                <w:lang w:val="en-US" w:eastAsia="zh-CN"/>
              </w:rPr>
              <w:t>10</w:t>
            </w:r>
            <w:r>
              <w:t>分）</w:t>
            </w:r>
          </w:p>
        </w:tc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</w:pPr>
            <w:r>
              <w:rPr>
                <w:rFonts w:hint="eastAsia" w:ascii="宋体" w:hAnsi="宋体"/>
                <w:szCs w:val="21"/>
              </w:rPr>
              <w:t>产品销售渠道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3</w:t>
            </w:r>
            <w:r>
              <w:t>分</w:t>
            </w:r>
          </w:p>
        </w:tc>
        <w:tc>
          <w:tcPr>
            <w:tcW w:w="5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厂家（生产商）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或其</w:t>
            </w:r>
            <w:r>
              <w:rPr>
                <w:rFonts w:hint="eastAsia" w:ascii="宋体" w:hAnsi="宋体"/>
                <w:szCs w:val="21"/>
              </w:rPr>
              <w:t>专业销售公司直接销售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得3分；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长期（不少于一年）规定代理商销售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得2分；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临时授权销售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得1分。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</w:rPr>
              <w:t>若为厂商代理销售商投标，需提供原厂出具的产品授权书及售后服务承诺书。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10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8" w:hRule="atLeast"/>
        </w:trPr>
        <w:tc>
          <w:tcPr>
            <w:tcW w:w="858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</w:pPr>
          </w:p>
        </w:tc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</w:pPr>
            <w:r>
              <w:rPr>
                <w:rFonts w:hint="eastAsia" w:ascii="宋体" w:hAnsi="宋体"/>
                <w:szCs w:val="21"/>
              </w:rPr>
              <w:t>同类项目业绩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5</w:t>
            </w:r>
            <w:r>
              <w:t>分</w:t>
            </w:r>
          </w:p>
        </w:tc>
        <w:tc>
          <w:tcPr>
            <w:tcW w:w="5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提供近三年内相关业绩。每一份得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分，最高得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分；未按要求提供资料或无法辨别的业绩得0分：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业绩证明至少提供以下资料之一：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1、合同关键页（关键页包括能够获知甲乙双方法人名称、合同标的、成交金额、履行期限的页面及签字盖章页）复印件；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、对应的验收报告复印件（验收报告必须盖有用户单位或验收部门公章，无验收报告的，须提供用户单位出具的且盖有用户单位公章的完成证明文件）。</w:t>
            </w:r>
          </w:p>
        </w:tc>
        <w:tc>
          <w:tcPr>
            <w:tcW w:w="10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2" w:hRule="atLeast"/>
        </w:trPr>
        <w:tc>
          <w:tcPr>
            <w:tcW w:w="858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</w:pPr>
          </w:p>
        </w:tc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549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售后服务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2</w:t>
            </w:r>
            <w:r>
              <w:t>分</w:t>
            </w:r>
          </w:p>
        </w:tc>
        <w:tc>
          <w:tcPr>
            <w:tcW w:w="540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投标人本地综合服务支撑能力：投标人直接跟踪服务，在本项目实施地区设有长期稳定的服务机构，服务便捷；提供必需的培训，每个组件不少于2人次。对比最佳得2分；对比次之得1分，其他不得分。</w:t>
            </w:r>
          </w:p>
        </w:tc>
        <w:tc>
          <w:tcPr>
            <w:tcW w:w="10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/>
    <w:tbl>
      <w:tblPr>
        <w:tblStyle w:val="5"/>
        <w:tblW w:w="5000" w:type="pct"/>
        <w:tblInd w:w="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448"/>
        <w:gridCol w:w="1587"/>
        <w:gridCol w:w="942"/>
        <w:gridCol w:w="5549"/>
        <w:gridCol w:w="1065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44"/>
              </w:rPr>
              <w:t>广州南方学院大数据与人工智能实验室设备采购项目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4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44"/>
                <w:lang w:val="en-US" w:eastAsia="zh-CN"/>
              </w:rPr>
              <w:t>子包2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44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44"/>
              </w:rPr>
              <w:t>评分表</w:t>
            </w:r>
          </w:p>
          <w:p>
            <w:pPr>
              <w:pStyle w:val="10"/>
              <w:spacing w:after="0" w:line="380" w:lineRule="exact"/>
              <w:jc w:val="center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44"/>
                <w:lang w:val="en-US" w:eastAsia="zh-CN"/>
              </w:rPr>
              <w:t>二、样品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44"/>
              </w:rPr>
              <w:t>分评分表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4491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10"/>
              <w:spacing w:after="0" w:line="380" w:lineRule="exact"/>
              <w:jc w:val="left"/>
            </w:pPr>
            <w:r>
              <w:rPr>
                <w:rFonts w:hint="eastAsia"/>
              </w:rPr>
              <w:t xml:space="preserve">公司名称: 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10"/>
              <w:spacing w:after="0" w:line="380" w:lineRule="exact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本页得</w:t>
            </w:r>
            <w:r>
              <w:rPr>
                <w:rFonts w:hint="eastAsia"/>
              </w:rPr>
              <w:t xml:space="preserve">分:  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418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10"/>
              <w:spacing w:after="0" w:line="380" w:lineRule="exact"/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214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0"/>
              <w:spacing w:after="0" w:line="380" w:lineRule="exact"/>
              <w:jc w:val="center"/>
            </w:pPr>
            <w:r>
              <w:t>序号</w:t>
            </w:r>
          </w:p>
        </w:tc>
        <w:tc>
          <w:tcPr>
            <w:tcW w:w="758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10"/>
              <w:spacing w:after="0" w:line="380" w:lineRule="exact"/>
              <w:jc w:val="center"/>
            </w:pPr>
            <w:r>
              <w:t xml:space="preserve"> 评分因素</w:t>
            </w:r>
          </w:p>
        </w:tc>
        <w:tc>
          <w:tcPr>
            <w:tcW w:w="450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10"/>
              <w:spacing w:after="0" w:line="380" w:lineRule="exact"/>
              <w:jc w:val="center"/>
            </w:pPr>
            <w:r>
              <w:t>分值</w:t>
            </w:r>
          </w:p>
        </w:tc>
        <w:tc>
          <w:tcPr>
            <w:tcW w:w="2650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10"/>
              <w:spacing w:after="0" w:line="380" w:lineRule="exact"/>
              <w:jc w:val="center"/>
            </w:pPr>
            <w:r>
              <w:t xml:space="preserve">评审细则 </w:t>
            </w:r>
          </w:p>
        </w:tc>
        <w:tc>
          <w:tcPr>
            <w:tcW w:w="508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0"/>
              <w:spacing w:after="0" w:line="380" w:lineRule="exact"/>
              <w:jc w:val="center"/>
            </w:pPr>
            <w:r>
              <w:rPr>
                <w:rFonts w:hint="eastAsia"/>
              </w:rPr>
              <w:t>评分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样品</w:t>
            </w:r>
            <w:r>
              <w:t>分（</w:t>
            </w:r>
            <w:r>
              <w:rPr>
                <w:rFonts w:hint="eastAsia"/>
                <w:lang w:val="en-US" w:eastAsia="zh-CN"/>
              </w:rPr>
              <w:t>15</w:t>
            </w:r>
            <w:r>
              <w:t>分）</w:t>
            </w:r>
          </w:p>
        </w:tc>
        <w:tc>
          <w:tcPr>
            <w:tcW w:w="21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5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工业机械手臂项目套件&amp;六自由度AI视觉机械手臂（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共10套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45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成品样板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1.感观项目：标识清晰、准确，做工精细。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优：1分；良：0.8分；一般：0.6分；差：0.4~0.2分；无样板不得分。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2.实测项目：</w:t>
            </w:r>
            <w:r>
              <w:rPr>
                <w:rFonts w:hint="eastAsia"/>
                <w:sz w:val="20"/>
                <w:szCs w:val="20"/>
              </w:rPr>
              <w:t>技术参数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符合需求。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优：2分；良：</w:t>
            </w:r>
            <w:r>
              <w:rPr>
                <w:szCs w:val="21"/>
              </w:rPr>
              <w:t>1.5</w:t>
            </w:r>
            <w:r>
              <w:rPr>
                <w:rFonts w:hint="eastAsia"/>
                <w:szCs w:val="21"/>
              </w:rPr>
              <w:t>分；一般：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分；差：0.8~0.2分；无样板不得分。</w:t>
            </w:r>
          </w:p>
        </w:tc>
        <w:tc>
          <w:tcPr>
            <w:tcW w:w="508" w:type="pct"/>
            <w:vMerge w:val="restart"/>
            <w:tcBorders>
              <w:top w:val="outset" w:color="auto" w:sz="6" w:space="0"/>
              <w:left w:val="single" w:color="auto" w:sz="4" w:space="0"/>
              <w:right w:val="outset" w:color="auto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7" w:hRule="atLeast"/>
        </w:trPr>
        <w:tc>
          <w:tcPr>
            <w:tcW w:w="4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</w:pPr>
          </w:p>
        </w:tc>
        <w:tc>
          <w:tcPr>
            <w:tcW w:w="21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5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17自由度人型机器人（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共10套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45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成品样板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1.感观项目：标识清晰、准确，做工精细。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优：1分；良：0.8分；一般：0.6分；差：0.4~0.2分；无样板不得分。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2.实测项目：</w:t>
            </w:r>
            <w:r>
              <w:rPr>
                <w:rFonts w:hint="eastAsia"/>
                <w:sz w:val="20"/>
                <w:szCs w:val="20"/>
              </w:rPr>
              <w:t>技术参数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符合需求。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kern w:val="0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优：2分；良：</w:t>
            </w:r>
            <w:r>
              <w:rPr>
                <w:szCs w:val="21"/>
              </w:rPr>
              <w:t>1.5</w:t>
            </w:r>
            <w:r>
              <w:rPr>
                <w:rFonts w:hint="eastAsia"/>
                <w:szCs w:val="21"/>
              </w:rPr>
              <w:t>分；一般：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分；差：0.8~0.2分；无样板不得分。</w:t>
            </w:r>
          </w:p>
        </w:tc>
        <w:tc>
          <w:tcPr>
            <w:tcW w:w="508" w:type="pct"/>
            <w:vMerge w:val="restart"/>
            <w:tcBorders>
              <w:top w:val="outset" w:color="auto" w:sz="6" w:space="0"/>
              <w:left w:val="single" w:color="auto" w:sz="4" w:space="0"/>
              <w:right w:val="outset" w:color="auto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9" w:hRule="atLeast"/>
        </w:trPr>
        <w:tc>
          <w:tcPr>
            <w:tcW w:w="4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1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5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平衡车项目(含OPENMV)（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共40套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45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成品样板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1.感观项目：标识清晰、准确，做工精细。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优：1分；良：0.8分；一般：0.6分；差：0.4~0.2分；无样板不得分。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2.实测项目：</w:t>
            </w:r>
            <w:r>
              <w:rPr>
                <w:rFonts w:hint="eastAsia"/>
                <w:sz w:val="20"/>
                <w:szCs w:val="20"/>
              </w:rPr>
              <w:t>技术参数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符合需求。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kern w:val="0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优：2分；良：</w:t>
            </w:r>
            <w:r>
              <w:rPr>
                <w:szCs w:val="21"/>
              </w:rPr>
              <w:t>1.5</w:t>
            </w:r>
            <w:r>
              <w:rPr>
                <w:rFonts w:hint="eastAsia"/>
                <w:szCs w:val="21"/>
              </w:rPr>
              <w:t>分；一般：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分；差：0.8~0.2分；无样板不得分。</w:t>
            </w:r>
          </w:p>
        </w:tc>
        <w:tc>
          <w:tcPr>
            <w:tcW w:w="50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</w:pPr>
          </w:p>
        </w:tc>
        <w:tc>
          <w:tcPr>
            <w:tcW w:w="21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5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基于嵌入式的小四轴飞行器项目套件（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共40套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45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成品样板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1.感观项目：标识清晰、准确，做工精细。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优：1分；良：0.8分；一般：0.6分；差：0.4~0.2分；无样板不得分。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2.实测项目：</w:t>
            </w:r>
            <w:r>
              <w:rPr>
                <w:rFonts w:hint="eastAsia"/>
                <w:sz w:val="20"/>
                <w:szCs w:val="20"/>
              </w:rPr>
              <w:t>技术参数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符合需求。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优：1分；良：0.8分；一般：0.6分；差：0.4~0.2分；无样板不得分。</w:t>
            </w:r>
          </w:p>
        </w:tc>
        <w:tc>
          <w:tcPr>
            <w:tcW w:w="50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7" w:hRule="atLeast"/>
        </w:trPr>
        <w:tc>
          <w:tcPr>
            <w:tcW w:w="41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样品</w:t>
            </w:r>
            <w:r>
              <w:t>分（</w:t>
            </w:r>
            <w:r>
              <w:rPr>
                <w:rFonts w:hint="eastAsia"/>
                <w:lang w:val="en-US" w:eastAsia="zh-CN"/>
              </w:rPr>
              <w:t>15</w:t>
            </w:r>
            <w:r>
              <w:t>分）</w:t>
            </w:r>
          </w:p>
        </w:tc>
        <w:tc>
          <w:tcPr>
            <w:tcW w:w="21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5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大四轴无人机项目（带摄像头）（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共10套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45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成品样板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1.感观项目：标识清晰、准确，做工精细。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优：1分；良：0.8分；一般：0.6分；差：0.4~0.2分；无样板不得分。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2.实测项目：</w:t>
            </w:r>
            <w:r>
              <w:rPr>
                <w:rFonts w:hint="eastAsia"/>
                <w:sz w:val="20"/>
                <w:szCs w:val="20"/>
              </w:rPr>
              <w:t>技术参数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符合需求。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优：2分；良：</w:t>
            </w:r>
            <w:r>
              <w:rPr>
                <w:szCs w:val="21"/>
              </w:rPr>
              <w:t>1.5</w:t>
            </w:r>
            <w:r>
              <w:rPr>
                <w:rFonts w:hint="eastAsia"/>
                <w:szCs w:val="21"/>
              </w:rPr>
              <w:t>分；一般：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分；差：0.8~0.2分；无样板不得分。</w:t>
            </w:r>
          </w:p>
        </w:tc>
        <w:tc>
          <w:tcPr>
            <w:tcW w:w="508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atLeast"/>
        </w:trPr>
        <w:tc>
          <w:tcPr>
            <w:tcW w:w="4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</w:pP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智能门禁门锁（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共10套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成品样板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1.感观项目：标识清晰、准确，做工精细。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优：0.5分；良：0.4分；一般：0.3分；差：0.2~0.1分；无样板不得分。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2.实测项目：</w:t>
            </w:r>
            <w:r>
              <w:rPr>
                <w:rFonts w:hint="eastAsia"/>
                <w:sz w:val="20"/>
                <w:szCs w:val="20"/>
              </w:rPr>
              <w:t>技术参数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符合需求。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优：0.5分；良：0.4分；一般：0.3分；差：0.2~0.1分；无样板不得分。</w:t>
            </w:r>
          </w:p>
        </w:tc>
        <w:tc>
          <w:tcPr>
            <w:tcW w:w="508" w:type="pct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>评标专家：                         联系电话：                  日期：    年      月     日</w: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47695F"/>
    <w:multiLevelType w:val="singleLevel"/>
    <w:tmpl w:val="AD47695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B70"/>
    <w:rsid w:val="0012737C"/>
    <w:rsid w:val="00375B70"/>
    <w:rsid w:val="005856FD"/>
    <w:rsid w:val="0083616B"/>
    <w:rsid w:val="009B262D"/>
    <w:rsid w:val="009D6226"/>
    <w:rsid w:val="00A13480"/>
    <w:rsid w:val="00AA1E36"/>
    <w:rsid w:val="00B0029A"/>
    <w:rsid w:val="00C01272"/>
    <w:rsid w:val="00D36112"/>
    <w:rsid w:val="00EC505D"/>
    <w:rsid w:val="00EE3404"/>
    <w:rsid w:val="01CA006F"/>
    <w:rsid w:val="02C83B66"/>
    <w:rsid w:val="03CF4EFB"/>
    <w:rsid w:val="05D854B4"/>
    <w:rsid w:val="07E53C01"/>
    <w:rsid w:val="086A3DB2"/>
    <w:rsid w:val="09276631"/>
    <w:rsid w:val="0BE35A1F"/>
    <w:rsid w:val="0CBA302E"/>
    <w:rsid w:val="0F41350E"/>
    <w:rsid w:val="156B67E6"/>
    <w:rsid w:val="16A54C96"/>
    <w:rsid w:val="19EE77B2"/>
    <w:rsid w:val="1B0C6A2E"/>
    <w:rsid w:val="1B207CC9"/>
    <w:rsid w:val="1F684B43"/>
    <w:rsid w:val="2053696B"/>
    <w:rsid w:val="20A65554"/>
    <w:rsid w:val="20F37428"/>
    <w:rsid w:val="255B1DDA"/>
    <w:rsid w:val="25DC0C6D"/>
    <w:rsid w:val="29E9666E"/>
    <w:rsid w:val="2A8E1E52"/>
    <w:rsid w:val="2C9D5914"/>
    <w:rsid w:val="2E620695"/>
    <w:rsid w:val="32301CA4"/>
    <w:rsid w:val="35E60482"/>
    <w:rsid w:val="371F1E4B"/>
    <w:rsid w:val="38136EE6"/>
    <w:rsid w:val="38DD4C9B"/>
    <w:rsid w:val="3A982AF9"/>
    <w:rsid w:val="41AA7FCE"/>
    <w:rsid w:val="41CF52D3"/>
    <w:rsid w:val="43866F84"/>
    <w:rsid w:val="445B6743"/>
    <w:rsid w:val="47E40ECE"/>
    <w:rsid w:val="4C460CB3"/>
    <w:rsid w:val="4CFE3A9E"/>
    <w:rsid w:val="4D386965"/>
    <w:rsid w:val="513B2CDB"/>
    <w:rsid w:val="51600F84"/>
    <w:rsid w:val="57275EED"/>
    <w:rsid w:val="576117E1"/>
    <w:rsid w:val="59C80AB3"/>
    <w:rsid w:val="5B8F135B"/>
    <w:rsid w:val="61D94A4D"/>
    <w:rsid w:val="625248D2"/>
    <w:rsid w:val="62AE0CCF"/>
    <w:rsid w:val="6B7C3D90"/>
    <w:rsid w:val="6DE7468B"/>
    <w:rsid w:val="727D16B4"/>
    <w:rsid w:val="73AD2CC6"/>
    <w:rsid w:val="74E76473"/>
    <w:rsid w:val="762A04F8"/>
    <w:rsid w:val="78422ABF"/>
    <w:rsid w:val="7D5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paragraph" w:customStyle="1" w:styleId="10">
    <w:name w:val="p16"/>
    <w:basedOn w:val="1"/>
    <w:qFormat/>
    <w:uiPriority w:val="0"/>
    <w:pPr>
      <w:spacing w:after="120" w:line="360" w:lineRule="auto"/>
    </w:pPr>
    <w:rPr>
      <w:rFonts w:ascii="Times New Roman" w:hAnsi="Times New Roman" w:eastAsia="宋体" w:cs="Times New Roman"/>
      <w:szCs w:val="20"/>
    </w:rPr>
  </w:style>
  <w:style w:type="paragraph" w:customStyle="1" w:styleId="11">
    <w:name w:val="_Style 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styleId="13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285</Words>
  <Characters>1628</Characters>
  <Lines>13</Lines>
  <Paragraphs>3</Paragraphs>
  <TotalTime>1</TotalTime>
  <ScaleCrop>false</ScaleCrop>
  <LinksUpToDate>false</LinksUpToDate>
  <CharactersWithSpaces>1910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2019-08-20T10:25:00Z</dcterms:created>
  <dc:creator>刘丽</dc:creator>
  <cp:lastModifiedBy>Justin</cp:lastModifiedBy>
  <cp:lastPrinted>2019-09-25T11:32:00Z</cp:lastPrinted>
  <dcterms:modified xsi:type="dcterms:W3CDTF">2021-06-04T07:07:11Z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B94E16A6B8EA4DE480DCD2FF40366FE9</vt:lpwstr>
  </property>
</Properties>
</file>