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exact"/>
        <w:jc w:val="left"/>
        <w:rPr>
          <w:rFonts w:ascii="宋体" w:hAnsi="宋体" w:eastAsia="宋体" w:cs="方正小标宋_GBK"/>
          <w:szCs w:val="21"/>
        </w:rPr>
      </w:pPr>
      <w:r>
        <w:rPr>
          <w:rFonts w:hint="eastAsia" w:ascii="宋体" w:hAnsi="宋体" w:eastAsia="宋体" w:cs="方正小标宋_GBK"/>
          <w:szCs w:val="21"/>
        </w:rPr>
        <w:t>附件</w:t>
      </w:r>
      <w:r>
        <w:rPr>
          <w:rFonts w:hint="eastAsia" w:ascii="宋体" w:hAnsi="宋体" w:eastAsia="宋体" w:cs="方正小标宋_GBK"/>
          <w:szCs w:val="21"/>
          <w:lang w:val="en-US" w:eastAsia="zh-CN"/>
        </w:rPr>
        <w:t>3</w:t>
      </w:r>
      <w:r>
        <w:rPr>
          <w:rFonts w:hint="eastAsia" w:ascii="宋体" w:hAnsi="宋体" w:eastAsia="宋体" w:cs="方正小标宋_GBK"/>
          <w:szCs w:val="21"/>
        </w:rPr>
        <w:t>：</w:t>
      </w:r>
    </w:p>
    <w:p>
      <w:pPr>
        <w:pStyle w:val="4"/>
        <w:spacing w:after="156" w:afterLines="50" w:line="600" w:lineRule="exact"/>
        <w:jc w:val="center"/>
        <w:rPr>
          <w:rFonts w:ascii="方正小标宋简体" w:eastAsia="方正小标宋简体" w:cs="宋体"/>
          <w:b/>
          <w:bCs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“阅读写作力”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成长学分登记表</w:t>
      </w:r>
    </w:p>
    <w:tbl>
      <w:tblPr>
        <w:tblStyle w:val="2"/>
        <w:tblW w:w="8344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767"/>
        <w:gridCol w:w="1283"/>
        <w:gridCol w:w="1600"/>
        <w:gridCol w:w="1083"/>
        <w:gridCol w:w="1389"/>
        <w:gridCol w:w="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5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学生姓名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5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院系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完成日期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书籍名称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书籍作者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读书摘抄：</w:t>
            </w:r>
          </w:p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读书心得与反思：（写明在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阅读该本书时的</w:t>
            </w:r>
            <w:r>
              <w:rPr>
                <w:rFonts w:hint="eastAsia" w:ascii="宋体" w:hAnsi="宋体" w:eastAsia="宋体" w:cs="宋体"/>
                <w:szCs w:val="21"/>
              </w:rPr>
              <w:t>收获和反思等）</w:t>
            </w: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成长导师点评：（根据学生阅读情况和读书创作实际情况为学生做出评价及建议等）</w:t>
            </w:r>
          </w:p>
          <w:p>
            <w:pPr>
              <w:pStyle w:val="4"/>
              <w:spacing w:line="560" w:lineRule="exact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pStyle w:val="4"/>
              <w:spacing w:line="560" w:lineRule="exact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pStyle w:val="4"/>
              <w:spacing w:line="560" w:lineRule="exact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pStyle w:val="4"/>
              <w:spacing w:line="560" w:lineRule="exact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pStyle w:val="4"/>
              <w:spacing w:line="5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是否为该生赋予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2学时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“阅读写作力”成长学分： </w:t>
            </w:r>
            <w:r>
              <w:rPr>
                <w:rFonts w:ascii="宋体" w:hAnsi="宋体" w:eastAsia="宋体" w:cs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是□</w:t>
            </w:r>
            <w:r>
              <w:rPr>
                <w:rFonts w:ascii="宋体" w:hAnsi="宋体" w:eastAsia="宋体" w:cs="宋体"/>
                <w:b/>
                <w:szCs w:val="21"/>
              </w:rPr>
              <w:t xml:space="preserve">       否□</w:t>
            </w:r>
          </w:p>
          <w:p>
            <w:pPr>
              <w:pStyle w:val="4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导师签名： </w:t>
            </w:r>
          </w:p>
        </w:tc>
      </w:tr>
    </w:tbl>
    <w:p>
      <w:pPr>
        <w:tabs>
          <w:tab w:val="left" w:pos="2385"/>
        </w:tabs>
        <w:spacing w:line="360" w:lineRule="auto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55CE5B-6F60-4C6B-AA9A-A85A6ABF5DA7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76FB381F-742E-41CE-93D1-656CE79898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3A7F86-6CEE-4DAB-A961-A8BAFCA83C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N2ZiMmM3ZGQ4MDk2Nzk4OWE2MDI1ZWVhMTdiYzMifQ=="/>
    <w:docVar w:name="KSO_WPS_MARK_KEY" w:val="02ecbca9-a5d3-4fd4-9bc6-d76f992717bf"/>
  </w:docVars>
  <w:rsids>
    <w:rsidRoot w:val="00000000"/>
    <w:rsid w:val="581E00BD"/>
    <w:rsid w:val="6D3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Times New Roman"/>
      <w:kern w:val="0"/>
      <w:szCs w:val="24"/>
    </w:r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Paragraphs>55</Paragraphs>
  <TotalTime>6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2023-11-24T03:28:00Z</dcterms:created>
  <dc:creator>格格酱</dc:creator>
  <cp:lastModifiedBy>格格酱</cp:lastModifiedBy>
  <dcterms:modified xsi:type="dcterms:W3CDTF">2024-01-21T13:39:16Z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E3E06169DB9B49F3A4AE92B49D3D7BD8_11</vt:lpwstr>
  </property>
</Properties>
</file>