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2"/>
          <w:szCs w:val="32"/>
        </w:rPr>
        <w:t>中山大学南方学院201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届优秀毕业生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名单</w:t>
      </w:r>
    </w:p>
    <w:bookmarkEnd w:id="0"/>
    <w:p/>
    <w:p>
      <w:pPr>
        <w:spacing w:before="120" w:after="12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优秀毕业生一等奖学金（共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人）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文学与传媒系（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left="0" w:leftChars="0" w:firstLine="560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吴燃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苏思思 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电子通信与软件工程系（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詹伟真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陈美金 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外国语言文学系（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梁仙梅  房绍丞 </w:t>
      </w: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艺术设计与创意产业系（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林如颖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会计学院（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黄嘉宝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王锦曼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杜钰婷 蔡佳娜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公共管理学系（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金育慧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刘丽萍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商学院（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杨萍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赵敏 李远婷 蔡怡 郑伽旬 龙敏丹 温锡娇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音乐系（1人）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魏翠莲</w:t>
      </w: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健康与护理系（1人）</w:t>
      </w:r>
    </w:p>
    <w:p>
      <w:pPr>
        <w:spacing w:before="120" w:after="12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黄晓丽</w:t>
      </w:r>
    </w:p>
    <w:p>
      <w:pPr>
        <w:spacing w:before="120" w:after="12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before="120" w:after="12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优秀毕业生二等奖学金（共 1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人）</w:t>
      </w: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文学与传媒系（1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before="120" w:after="120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罗芷璇  邹盛 罗浣溶 梁海飞 邵璐璐 赵乾  杨思远 丁佩婷   </w:t>
      </w:r>
    </w:p>
    <w:p>
      <w:pPr>
        <w:spacing w:before="120" w:after="120"/>
        <w:ind w:left="0" w:leftChars="0" w:firstLine="560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江啟义 何泳珊 杨思敏 郑逸芳</w:t>
      </w: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电子通信与软件工程系（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蔡灿培 谢金果 冯景昌 黄文涵 叶嘉浚 卢肖君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温丹妮 朱春燕</w:t>
      </w: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外国语言文学系（1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章惠玲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陈海燕 朱燕铃 吕艺红 宋星 叶卓颖 叶绍君 蔡泳能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吴筱玙 陈丹纯 徐晓君</w:t>
      </w: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艺术设计与创意产业系（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陈慧君 黄文燕 纪少玲 赖鸿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赖宇杰 林依欣 张伟华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会计学院（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李绿茵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莫秋霞  陈家仪  唐冰瑶  林秋玲  黄雪丹  邝敏瑜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雷颖儿  张伟纯  陈欣欣  蓝钰婷  刘晓芬  张钧颖  陈紫娟 </w:t>
      </w:r>
    </w:p>
    <w:p>
      <w:pPr>
        <w:spacing w:before="120" w:after="120"/>
        <w:ind w:firstLine="560" w:firstLineChars="2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卢佩仪 何家慧 叶沛衡 方锋凯 陈欣薇 曾子鹤 曹清华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公共管理学系（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苏晓芳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曾文茜 黄惠贞 郭松芃 滕雨梦 吴彦雯 李霖 谢安瑜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李玮斯 徐楷佳</w:t>
      </w:r>
    </w:p>
    <w:p>
      <w:pPr>
        <w:spacing w:before="120" w:after="120"/>
        <w:ind w:firstLine="562" w:firstLineChars="200"/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商学院（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陈佳琪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黄李青 陈序娟 林苑仪 张文龙 杨慧婷 朱健威 黄礼敏 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劳兆丰 吴玉珍 李丹琪 谢晓婷 陈宇朝 黄欣霖 江紫涵 洪佩雯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吴婷婷 何静宜 吕嘉慧 林茹 周秀鸿 柯敬煌 林蓝青 李汉清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沈华清 蔡思敏 刘嘉怡 何燊怡 洪梦绮 李昊臻 刘文俊 苏炜璇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孙小洁 吴少洁 谢燕娜 郑文恒</w:t>
      </w: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音乐系（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</w:p>
    <w:p>
      <w:pPr>
        <w:spacing w:before="120" w:after="120"/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王颖雯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罗诗晴</w:t>
      </w:r>
    </w:p>
    <w:p>
      <w:pPr>
        <w:spacing w:before="120" w:after="120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健康与护理系（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before="120" w:after="120"/>
        <w:ind w:firstLine="560" w:firstLineChars="2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庞敏敏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张楚倩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66964"/>
    <w:rsid w:val="15E66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2017-06-13T02:53:00Z</dcterms:created>
  <dc:creator>pc</dc:creator>
  <cp:lastModifiedBy>pc</cp:lastModifiedBy>
  <dcterms:modified xsi:type="dcterms:W3CDTF">2017-06-13T02:55:04Z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