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B1" w:rsidRPr="00426DEF" w:rsidRDefault="002547B1" w:rsidP="002547B1">
      <w:pPr>
        <w:spacing w:line="560" w:lineRule="exact"/>
        <w:jc w:val="center"/>
        <w:rPr>
          <w:rFonts w:ascii="方正小标宋简体" w:eastAsia="方正小标宋简体" w:hAnsi="华文中宋"/>
          <w:spacing w:val="-20"/>
          <w:sz w:val="44"/>
          <w:szCs w:val="44"/>
        </w:rPr>
      </w:pPr>
      <w:r w:rsidRPr="00426DEF">
        <w:rPr>
          <w:rFonts w:ascii="方正小标宋简体" w:eastAsia="方正小标宋简体" w:hAnsi="华文中宋" w:hint="eastAsia"/>
          <w:bCs/>
          <w:spacing w:val="-20"/>
          <w:sz w:val="44"/>
          <w:szCs w:val="44"/>
        </w:rPr>
        <w:t>中共中山大学南方学院委员</w:t>
      </w:r>
      <w:r w:rsidRPr="00426DEF">
        <w:rPr>
          <w:rFonts w:ascii="方正小标宋简体" w:eastAsia="方正小标宋简体" w:hAnsi="宋体" w:hint="eastAsia"/>
          <w:bCs/>
          <w:spacing w:val="-20"/>
          <w:sz w:val="44"/>
          <w:szCs w:val="44"/>
        </w:rPr>
        <w:t>会关</w:t>
      </w:r>
      <w:r w:rsidRPr="00426DEF">
        <w:rPr>
          <w:rFonts w:ascii="方正小标宋简体" w:eastAsia="方正小标宋简体" w:hAnsi="华文中宋" w:hint="eastAsia"/>
          <w:bCs/>
          <w:spacing w:val="-20"/>
          <w:sz w:val="44"/>
          <w:szCs w:val="44"/>
        </w:rPr>
        <w:t>于</w:t>
      </w:r>
      <w:r w:rsidRPr="00426DEF">
        <w:rPr>
          <w:rFonts w:ascii="方正小标宋简体" w:eastAsia="方正小标宋简体" w:hAnsi="华文中宋" w:hint="eastAsia"/>
          <w:spacing w:val="-20"/>
          <w:sz w:val="44"/>
          <w:szCs w:val="44"/>
        </w:rPr>
        <w:t>印发</w:t>
      </w:r>
    </w:p>
    <w:p w:rsidR="002547B1" w:rsidRPr="00426DEF" w:rsidRDefault="002547B1" w:rsidP="002547B1">
      <w:pPr>
        <w:spacing w:line="560" w:lineRule="exact"/>
        <w:jc w:val="center"/>
        <w:rPr>
          <w:rFonts w:ascii="方正小标宋简体" w:eastAsia="方正小标宋简体" w:hAnsi="仿宋"/>
          <w:spacing w:val="-20"/>
          <w:sz w:val="44"/>
          <w:szCs w:val="44"/>
        </w:rPr>
      </w:pPr>
      <w:r w:rsidRPr="00426DEF">
        <w:rPr>
          <w:rFonts w:ascii="方正小标宋简体" w:eastAsia="方正小标宋简体" w:hAnsi="华文中宋" w:hint="eastAsia"/>
          <w:spacing w:val="-20"/>
          <w:sz w:val="44"/>
          <w:szCs w:val="44"/>
        </w:rPr>
        <w:t>《</w:t>
      </w:r>
      <w:r w:rsidRPr="00426DEF">
        <w:rPr>
          <w:rFonts w:ascii="方正小标宋简体" w:eastAsia="方正小标宋简体" w:hAnsi="仿宋" w:hint="eastAsia"/>
          <w:spacing w:val="-20"/>
          <w:sz w:val="44"/>
          <w:szCs w:val="44"/>
        </w:rPr>
        <w:t>关于在全院党员中开展“学党章党规、学系列讲话，做合格党员”学习教育实施方案</w:t>
      </w:r>
      <w:r w:rsidRPr="00426DEF">
        <w:rPr>
          <w:rFonts w:ascii="方正小标宋简体" w:eastAsia="方正小标宋简体" w:hAnsi="华文中宋" w:hint="eastAsia"/>
          <w:spacing w:val="-20"/>
          <w:sz w:val="44"/>
          <w:szCs w:val="44"/>
        </w:rPr>
        <w:t>》的通知</w:t>
      </w:r>
    </w:p>
    <w:p w:rsidR="002547B1" w:rsidRPr="00426DEF" w:rsidRDefault="002547B1" w:rsidP="002547B1">
      <w:pPr>
        <w:spacing w:line="560" w:lineRule="exact"/>
        <w:rPr>
          <w:rFonts w:ascii="仿宋_GB2312" w:eastAsia="仿宋_GB2312"/>
          <w:sz w:val="32"/>
          <w:szCs w:val="32"/>
        </w:rPr>
      </w:pPr>
    </w:p>
    <w:p w:rsidR="002547B1" w:rsidRPr="00426DEF" w:rsidRDefault="002547B1" w:rsidP="002547B1">
      <w:pPr>
        <w:spacing w:line="560" w:lineRule="exact"/>
        <w:rPr>
          <w:rFonts w:ascii="仿宋_GB2312" w:eastAsia="仿宋_GB2312" w:cs="宋体"/>
          <w:kern w:val="0"/>
          <w:sz w:val="32"/>
          <w:szCs w:val="32"/>
        </w:rPr>
      </w:pPr>
      <w:r w:rsidRPr="00426DEF">
        <w:rPr>
          <w:rFonts w:ascii="仿宋_GB2312" w:eastAsia="仿宋_GB2312" w:cs="宋体" w:hint="eastAsia"/>
          <w:kern w:val="0"/>
          <w:sz w:val="32"/>
          <w:szCs w:val="32"/>
        </w:rPr>
        <w:t>各党总支：</w:t>
      </w:r>
    </w:p>
    <w:p w:rsidR="002547B1" w:rsidRPr="00426DEF" w:rsidRDefault="002547B1" w:rsidP="002547B1">
      <w:pPr>
        <w:spacing w:line="560" w:lineRule="exact"/>
        <w:ind w:firstLineChars="200" w:firstLine="640"/>
        <w:rPr>
          <w:rFonts w:ascii="仿宋_GB2312" w:eastAsia="仿宋_GB2312" w:cs="宋体"/>
          <w:kern w:val="0"/>
          <w:sz w:val="32"/>
          <w:szCs w:val="32"/>
        </w:rPr>
      </w:pPr>
      <w:r w:rsidRPr="00426DEF">
        <w:rPr>
          <w:rFonts w:ascii="仿宋_GB2312" w:eastAsia="仿宋_GB2312" w:cs="宋体" w:hint="eastAsia"/>
          <w:kern w:val="0"/>
          <w:sz w:val="32"/>
          <w:szCs w:val="32"/>
        </w:rPr>
        <w:t>现将《关于在全院党员中开展“学党章党规、学系列讲话，做合格党员”学习教育实施方案》印发给你们，请结合实际认真贯彻执行。</w:t>
      </w:r>
    </w:p>
    <w:p w:rsidR="002547B1" w:rsidRPr="00426DEF" w:rsidRDefault="002547B1" w:rsidP="002547B1">
      <w:pPr>
        <w:spacing w:line="560" w:lineRule="exact"/>
        <w:ind w:firstLineChars="200" w:firstLine="640"/>
        <w:rPr>
          <w:rFonts w:ascii="仿宋_GB2312" w:eastAsia="仿宋_GB2312" w:cs="宋体"/>
          <w:kern w:val="0"/>
          <w:sz w:val="32"/>
          <w:szCs w:val="32"/>
        </w:rPr>
      </w:pPr>
    </w:p>
    <w:p w:rsidR="002547B1" w:rsidRPr="00426DEF" w:rsidRDefault="002547B1" w:rsidP="002547B1">
      <w:pPr>
        <w:spacing w:line="560" w:lineRule="exact"/>
        <w:rPr>
          <w:rFonts w:ascii="仿宋_GB2312" w:eastAsia="仿宋_GB2312"/>
          <w:sz w:val="32"/>
          <w:szCs w:val="32"/>
        </w:rPr>
      </w:pPr>
    </w:p>
    <w:p w:rsidR="002547B1" w:rsidRPr="00426DEF" w:rsidRDefault="002547B1" w:rsidP="002547B1">
      <w:pPr>
        <w:spacing w:line="560" w:lineRule="exact"/>
        <w:ind w:firstLineChars="200" w:firstLine="640"/>
        <w:rPr>
          <w:rFonts w:ascii="仿宋_GB2312" w:eastAsia="仿宋_GB2312"/>
          <w:sz w:val="32"/>
          <w:szCs w:val="32"/>
        </w:rPr>
      </w:pPr>
    </w:p>
    <w:p w:rsidR="002547B1" w:rsidRPr="00426DEF" w:rsidRDefault="002547B1" w:rsidP="002547B1">
      <w:pPr>
        <w:spacing w:line="560" w:lineRule="exact"/>
        <w:ind w:right="1120" w:firstLineChars="200" w:firstLine="640"/>
        <w:jc w:val="right"/>
        <w:rPr>
          <w:rFonts w:ascii="仿宋_GB2312" w:eastAsia="仿宋_GB2312"/>
          <w:sz w:val="32"/>
          <w:szCs w:val="32"/>
        </w:rPr>
      </w:pPr>
      <w:r w:rsidRPr="00426DEF">
        <w:rPr>
          <w:rFonts w:ascii="仿宋_GB2312" w:eastAsia="仿宋_GB2312" w:hint="eastAsia"/>
          <w:sz w:val="32"/>
          <w:szCs w:val="32"/>
        </w:rPr>
        <w:t>中共中山大学南方学院委员会</w:t>
      </w:r>
    </w:p>
    <w:p w:rsidR="002547B1" w:rsidRPr="00426DEF" w:rsidRDefault="002547B1" w:rsidP="002547B1">
      <w:pPr>
        <w:spacing w:line="560" w:lineRule="exact"/>
        <w:ind w:right="1280" w:firstLineChars="200" w:firstLine="640"/>
        <w:jc w:val="right"/>
        <w:rPr>
          <w:rFonts w:ascii="仿宋_GB2312" w:eastAsia="仿宋_GB2312"/>
          <w:sz w:val="32"/>
          <w:szCs w:val="32"/>
        </w:rPr>
      </w:pPr>
      <w:r w:rsidRPr="00426DEF">
        <w:rPr>
          <w:rFonts w:ascii="仿宋_GB2312" w:eastAsia="仿宋_GB2312" w:hint="eastAsia"/>
          <w:sz w:val="32"/>
          <w:szCs w:val="32"/>
        </w:rPr>
        <w:t>2016年6月12日</w:t>
      </w:r>
    </w:p>
    <w:p w:rsidR="002547B1" w:rsidRPr="00426DEF" w:rsidRDefault="002547B1" w:rsidP="002547B1">
      <w:pPr>
        <w:rPr>
          <w:rFonts w:ascii="仿宋_GB2312" w:eastAsia="仿宋_GB2312"/>
          <w:sz w:val="32"/>
          <w:szCs w:val="32"/>
        </w:rPr>
        <w:sectPr w:rsidR="002547B1" w:rsidRPr="00426DEF" w:rsidSect="00076679">
          <w:footerReference w:type="even" r:id="rId6"/>
          <w:footerReference w:type="default" r:id="rId7"/>
          <w:pgSz w:w="11907" w:h="16840" w:code="9"/>
          <w:pgMar w:top="2098" w:right="1474" w:bottom="1985" w:left="1588" w:header="851" w:footer="1588" w:gutter="0"/>
          <w:cols w:space="425"/>
          <w:docGrid w:type="linesAndChars" w:linePitch="579"/>
        </w:sectPr>
      </w:pPr>
    </w:p>
    <w:p w:rsidR="002547B1" w:rsidRPr="00426DEF" w:rsidRDefault="002547B1" w:rsidP="002547B1">
      <w:pPr>
        <w:spacing w:line="560" w:lineRule="exact"/>
        <w:jc w:val="center"/>
        <w:rPr>
          <w:rFonts w:ascii="方正小标宋简体" w:eastAsia="方正小标宋简体" w:hAnsi="Calibri"/>
          <w:sz w:val="44"/>
          <w:szCs w:val="44"/>
        </w:rPr>
      </w:pPr>
      <w:r w:rsidRPr="00426DEF">
        <w:rPr>
          <w:rFonts w:ascii="方正小标宋简体" w:eastAsia="方正小标宋简体" w:hAnsi="Calibri" w:hint="eastAsia"/>
          <w:sz w:val="44"/>
          <w:szCs w:val="44"/>
        </w:rPr>
        <w:lastRenderedPageBreak/>
        <w:t>关于在全院党员中开展“学党章党规、</w:t>
      </w:r>
    </w:p>
    <w:p w:rsidR="002547B1" w:rsidRPr="00426DEF" w:rsidRDefault="002547B1" w:rsidP="002547B1">
      <w:pPr>
        <w:spacing w:line="560" w:lineRule="exact"/>
        <w:jc w:val="center"/>
        <w:rPr>
          <w:rFonts w:ascii="方正小标宋简体" w:eastAsia="方正小标宋简体" w:hAnsi="Calibri"/>
          <w:sz w:val="44"/>
          <w:szCs w:val="44"/>
        </w:rPr>
      </w:pPr>
      <w:r w:rsidRPr="00426DEF">
        <w:rPr>
          <w:rFonts w:ascii="方正小标宋简体" w:eastAsia="方正小标宋简体" w:hAnsi="Calibri" w:hint="eastAsia"/>
          <w:sz w:val="44"/>
          <w:szCs w:val="44"/>
        </w:rPr>
        <w:t>学系列讲话，做合格党员</w:t>
      </w:r>
      <w:proofErr w:type="gramStart"/>
      <w:r w:rsidRPr="00426DEF">
        <w:rPr>
          <w:rFonts w:ascii="方正小标宋简体" w:eastAsia="方正小标宋简体" w:hAnsi="Calibri" w:hint="eastAsia"/>
          <w:sz w:val="44"/>
          <w:szCs w:val="44"/>
        </w:rPr>
        <w:t>”</w:t>
      </w:r>
      <w:proofErr w:type="gramEnd"/>
      <w:r w:rsidRPr="00426DEF">
        <w:rPr>
          <w:rFonts w:ascii="方正小标宋简体" w:eastAsia="方正小标宋简体" w:hAnsi="Calibri" w:hint="eastAsia"/>
          <w:sz w:val="44"/>
          <w:szCs w:val="44"/>
        </w:rPr>
        <w:t>学习教育实施方案</w:t>
      </w:r>
    </w:p>
    <w:p w:rsidR="002547B1" w:rsidRPr="00426DEF" w:rsidRDefault="002547B1" w:rsidP="002547B1">
      <w:pPr>
        <w:spacing w:line="560" w:lineRule="exact"/>
        <w:jc w:val="center"/>
        <w:rPr>
          <w:rFonts w:ascii="方正小标宋简体" w:eastAsia="方正小标宋简体" w:hAnsi="Calibri"/>
          <w:sz w:val="44"/>
          <w:szCs w:val="44"/>
        </w:rPr>
      </w:pP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为深入学习贯彻习近平总书记系列重要讲话精神，推动全面从严治党向基层延伸，巩固</w:t>
      </w:r>
      <w:proofErr w:type="gramStart"/>
      <w:r w:rsidRPr="00426DEF">
        <w:rPr>
          <w:rFonts w:ascii="Calibri" w:eastAsia="仿宋_GB2312" w:hAnsi="Calibri" w:hint="eastAsia"/>
          <w:sz w:val="32"/>
          <w:szCs w:val="22"/>
        </w:rPr>
        <w:t>拓展党</w:t>
      </w:r>
      <w:proofErr w:type="gramEnd"/>
      <w:r w:rsidRPr="00426DEF">
        <w:rPr>
          <w:rFonts w:ascii="Calibri" w:eastAsia="仿宋_GB2312" w:hAnsi="Calibri" w:hint="eastAsia"/>
          <w:sz w:val="32"/>
          <w:szCs w:val="22"/>
        </w:rPr>
        <w:t>的群众路线教育实践活动和“三严三实”专题教育成果，进一步解决党员队伍在思想、组织、作风、纪律等方面存在的问题，保持发展党的先进性和纯洁性，根据</w:t>
      </w:r>
      <w:r w:rsidR="0076704A" w:rsidRPr="00426DEF">
        <w:rPr>
          <w:rFonts w:ascii="Calibri" w:eastAsia="仿宋_GB2312" w:hAnsi="Calibri" w:hint="eastAsia"/>
          <w:sz w:val="32"/>
          <w:szCs w:val="22"/>
        </w:rPr>
        <w:t>广东</w:t>
      </w:r>
      <w:r w:rsidR="00A95EAE" w:rsidRPr="00426DEF">
        <w:rPr>
          <w:rFonts w:ascii="Calibri" w:eastAsia="仿宋_GB2312" w:hAnsi="Calibri" w:hint="eastAsia"/>
          <w:sz w:val="32"/>
          <w:szCs w:val="22"/>
        </w:rPr>
        <w:t>省委</w:t>
      </w:r>
      <w:r w:rsidR="0076704A" w:rsidRPr="00426DEF">
        <w:rPr>
          <w:rFonts w:ascii="Calibri" w:eastAsia="仿宋_GB2312" w:hAnsi="Calibri" w:hint="eastAsia"/>
          <w:sz w:val="32"/>
          <w:szCs w:val="22"/>
        </w:rPr>
        <w:t>、</w:t>
      </w:r>
      <w:r w:rsidRPr="00426DEF">
        <w:rPr>
          <w:rFonts w:ascii="Calibri" w:eastAsia="仿宋_GB2312" w:hAnsi="Calibri" w:hint="eastAsia"/>
          <w:sz w:val="32"/>
          <w:szCs w:val="22"/>
        </w:rPr>
        <w:t>省委教育工委</w:t>
      </w:r>
      <w:r w:rsidR="0076704A" w:rsidRPr="00426DEF">
        <w:rPr>
          <w:rFonts w:ascii="Calibri" w:eastAsia="仿宋_GB2312" w:hAnsi="Calibri" w:hint="eastAsia"/>
          <w:sz w:val="32"/>
          <w:szCs w:val="22"/>
        </w:rPr>
        <w:t>和中山大学</w:t>
      </w:r>
      <w:r w:rsidR="00A95EAE" w:rsidRPr="00426DEF">
        <w:rPr>
          <w:rFonts w:ascii="Calibri" w:eastAsia="仿宋_GB2312" w:hAnsi="Calibri" w:hint="eastAsia"/>
          <w:sz w:val="32"/>
          <w:szCs w:val="22"/>
        </w:rPr>
        <w:t>党委</w:t>
      </w:r>
      <w:r w:rsidRPr="00426DEF">
        <w:rPr>
          <w:rFonts w:ascii="Calibri" w:eastAsia="仿宋_GB2312" w:hAnsi="Calibri" w:hint="eastAsia"/>
          <w:sz w:val="32"/>
          <w:szCs w:val="22"/>
        </w:rPr>
        <w:t>文件精神，</w:t>
      </w:r>
      <w:r w:rsidR="007560FC" w:rsidRPr="00426DEF">
        <w:rPr>
          <w:rFonts w:ascii="Calibri" w:eastAsia="仿宋_GB2312" w:hAnsi="Calibri" w:hint="eastAsia"/>
          <w:sz w:val="32"/>
          <w:szCs w:val="22"/>
        </w:rPr>
        <w:t>我院</w:t>
      </w:r>
      <w:r w:rsidR="0015434F" w:rsidRPr="00426DEF">
        <w:rPr>
          <w:rFonts w:ascii="Calibri" w:eastAsia="仿宋_GB2312" w:hAnsi="Calibri" w:hint="eastAsia"/>
          <w:sz w:val="32"/>
          <w:szCs w:val="22"/>
        </w:rPr>
        <w:t>2016</w:t>
      </w:r>
      <w:r w:rsidR="0015434F" w:rsidRPr="00426DEF">
        <w:rPr>
          <w:rFonts w:ascii="Calibri" w:eastAsia="仿宋_GB2312" w:hAnsi="Calibri" w:hint="eastAsia"/>
          <w:sz w:val="32"/>
          <w:szCs w:val="22"/>
        </w:rPr>
        <w:t>年</w:t>
      </w:r>
      <w:r w:rsidRPr="00426DEF">
        <w:rPr>
          <w:rFonts w:ascii="Calibri" w:eastAsia="仿宋_GB2312" w:hAnsi="Calibri" w:hint="eastAsia"/>
          <w:sz w:val="32"/>
          <w:szCs w:val="22"/>
        </w:rPr>
        <w:t>在全体党员中开展“学党章党规、学系列讲话，做合格党员”学习教育（以下简称“两学一做”学习教育），经学院党委研究，结合我院实际，提出如下实施方案。</w:t>
      </w:r>
    </w:p>
    <w:p w:rsidR="002547B1" w:rsidRPr="00426DEF" w:rsidRDefault="002547B1" w:rsidP="002547B1">
      <w:pPr>
        <w:pStyle w:val="1"/>
        <w:ind w:firstLine="640"/>
      </w:pPr>
      <w:r w:rsidRPr="00426DEF">
        <w:rPr>
          <w:rFonts w:hint="eastAsia"/>
        </w:rPr>
        <w:t>一、总体要求</w:t>
      </w:r>
      <w:bookmarkStart w:id="0" w:name="_GoBack"/>
      <w:bookmarkEnd w:id="0"/>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开展“两学一做”学习教育，是落实党章关于加强党员教育管理要求、面向全体党员深化党内教育的重要实践，是推动党内教育从“关键少数”向广大党员拓展、从集中性教育</w:t>
      </w:r>
      <w:proofErr w:type="gramStart"/>
      <w:r w:rsidRPr="00426DEF">
        <w:rPr>
          <w:rFonts w:ascii="Calibri" w:eastAsia="仿宋_GB2312" w:hAnsi="Calibri" w:hint="eastAsia"/>
          <w:sz w:val="32"/>
          <w:szCs w:val="22"/>
        </w:rPr>
        <w:t>向经常</w:t>
      </w:r>
      <w:proofErr w:type="gramEnd"/>
      <w:r w:rsidRPr="00426DEF">
        <w:rPr>
          <w:rFonts w:ascii="Calibri" w:eastAsia="仿宋_GB2312" w:hAnsi="Calibri" w:hint="eastAsia"/>
          <w:sz w:val="32"/>
          <w:szCs w:val="22"/>
        </w:rPr>
        <w:t>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开展“两学一做”学习教育，基础在学，关键在做。要把党的思想建设放在首位，以尊崇党章、遵守党规为基本要求，以用习近平总书记系列重要讲话精神武装全党为根本任务，教育引导</w:t>
      </w:r>
      <w:r w:rsidRPr="00426DEF">
        <w:rPr>
          <w:rFonts w:ascii="Calibri" w:eastAsia="仿宋_GB2312" w:hAnsi="Calibri" w:hint="eastAsia"/>
          <w:sz w:val="32"/>
          <w:szCs w:val="22"/>
        </w:rPr>
        <w:lastRenderedPageBreak/>
        <w:t>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开展“两学一做”学习教育，是今年</w:t>
      </w:r>
      <w:proofErr w:type="gramStart"/>
      <w:r w:rsidRPr="00426DEF">
        <w:rPr>
          <w:rFonts w:ascii="Calibri" w:eastAsia="仿宋_GB2312" w:hAnsi="Calibri" w:hint="eastAsia"/>
          <w:sz w:val="32"/>
          <w:szCs w:val="22"/>
        </w:rPr>
        <w:t>学院党</w:t>
      </w:r>
      <w:proofErr w:type="gramEnd"/>
      <w:r w:rsidRPr="00426DEF">
        <w:rPr>
          <w:rFonts w:ascii="Calibri" w:eastAsia="仿宋_GB2312" w:hAnsi="Calibri" w:hint="eastAsia"/>
          <w:sz w:val="32"/>
          <w:szCs w:val="22"/>
        </w:rPr>
        <w:t>的建设工作的重要任务。</w:t>
      </w:r>
      <w:r w:rsidRPr="00426DEF">
        <w:rPr>
          <w:rFonts w:ascii="Calibri" w:eastAsia="仿宋_GB2312" w:hAnsi="Calibri" w:hint="eastAsia"/>
          <w:b/>
          <w:sz w:val="32"/>
          <w:szCs w:val="22"/>
        </w:rPr>
        <w:t>要</w:t>
      </w:r>
      <w:r w:rsidRPr="00426DEF">
        <w:rPr>
          <w:rFonts w:ascii="Calibri" w:eastAsia="仿宋_GB2312" w:hAnsi="Calibri" w:hint="eastAsia"/>
          <w:sz w:val="32"/>
          <w:szCs w:val="22"/>
        </w:rPr>
        <w:t>增强针对性，“学”要带着问题学，“做”要针对问题改，着力解决一些党员理想信念模糊动摇、党员党的意识淡化、宗旨观念淡薄、精神不振、道德行为不端的问题。</w:t>
      </w:r>
      <w:r w:rsidR="00377666" w:rsidRPr="00426DEF">
        <w:rPr>
          <w:rFonts w:ascii="Calibri" w:eastAsia="仿宋_GB2312" w:hAnsi="Calibri" w:hint="eastAsia"/>
          <w:b/>
          <w:sz w:val="32"/>
          <w:szCs w:val="22"/>
        </w:rPr>
        <w:t>要</w:t>
      </w:r>
      <w:r w:rsidR="00377666" w:rsidRPr="00426DEF">
        <w:rPr>
          <w:rFonts w:ascii="Calibri" w:eastAsia="仿宋_GB2312" w:hAnsi="Calibri" w:hint="eastAsia"/>
          <w:sz w:val="32"/>
          <w:szCs w:val="22"/>
        </w:rPr>
        <w:t>持之以恒纠正“四风”，抓好不严不实突出问题整改，推动党的作风不断好转。</w:t>
      </w:r>
      <w:r w:rsidR="00377666" w:rsidRPr="00426DEF">
        <w:rPr>
          <w:rFonts w:ascii="Calibri" w:eastAsia="仿宋_GB2312" w:hAnsi="Calibri" w:hint="eastAsia"/>
          <w:b/>
          <w:sz w:val="32"/>
          <w:szCs w:val="22"/>
        </w:rPr>
        <w:t>要</w:t>
      </w:r>
      <w:r w:rsidR="00377666" w:rsidRPr="00426DEF">
        <w:rPr>
          <w:rFonts w:ascii="Calibri" w:eastAsia="仿宋_GB2312" w:hAnsi="Calibri" w:hint="eastAsia"/>
          <w:sz w:val="32"/>
          <w:szCs w:val="22"/>
        </w:rPr>
        <w:t>坚持正面教育为主，用科学理论武装头脑；坚持学用结合，知行合一；坚持问题导向，注重实效；坚持领导带头，</w:t>
      </w:r>
      <w:proofErr w:type="gramStart"/>
      <w:r w:rsidR="00377666" w:rsidRPr="00426DEF">
        <w:rPr>
          <w:rFonts w:ascii="Calibri" w:eastAsia="仿宋_GB2312" w:hAnsi="Calibri" w:hint="eastAsia"/>
          <w:sz w:val="32"/>
          <w:szCs w:val="22"/>
        </w:rPr>
        <w:t>以上率</w:t>
      </w:r>
      <w:proofErr w:type="gramEnd"/>
      <w:r w:rsidR="00377666" w:rsidRPr="00426DEF">
        <w:rPr>
          <w:rFonts w:ascii="Calibri" w:eastAsia="仿宋_GB2312" w:hAnsi="Calibri" w:hint="eastAsia"/>
          <w:sz w:val="32"/>
          <w:szCs w:val="22"/>
        </w:rPr>
        <w:t>下；坚持从实际出发，分类指导。</w:t>
      </w:r>
      <w:r w:rsidR="00377666" w:rsidRPr="00426DEF">
        <w:rPr>
          <w:rFonts w:ascii="Calibri" w:eastAsia="仿宋_GB2312" w:hAnsi="Calibri" w:hint="eastAsia"/>
          <w:b/>
          <w:sz w:val="32"/>
          <w:szCs w:val="22"/>
        </w:rPr>
        <w:t>要</w:t>
      </w:r>
      <w:r w:rsidR="00377666" w:rsidRPr="00426DEF">
        <w:rPr>
          <w:rFonts w:ascii="Calibri" w:eastAsia="仿宋_GB2312" w:hAnsi="Calibri" w:hint="eastAsia"/>
          <w:sz w:val="32"/>
          <w:szCs w:val="22"/>
        </w:rPr>
        <w:t>以党支部为基本单位，以“三会一课”等党的组织生活为基本形式，以落实党员教育管理制度为基本依托，发挥党支部自我净化、自我提高的主动性，防止大而化之，力戒形式主义。</w:t>
      </w:r>
      <w:r w:rsidR="00377666" w:rsidRPr="00426DEF">
        <w:rPr>
          <w:rFonts w:ascii="Calibri" w:eastAsia="仿宋_GB2312" w:hAnsi="Calibri" w:hint="eastAsia"/>
          <w:b/>
          <w:sz w:val="32"/>
          <w:szCs w:val="22"/>
        </w:rPr>
        <w:t>要</w:t>
      </w:r>
      <w:r w:rsidR="00377666" w:rsidRPr="00426DEF">
        <w:rPr>
          <w:rFonts w:ascii="Calibri" w:eastAsia="仿宋_GB2312" w:hAnsi="Calibri" w:hint="eastAsia"/>
          <w:sz w:val="32"/>
          <w:szCs w:val="22"/>
        </w:rPr>
        <w:t>将学习教育与全面贯彻党的教育方针结合起来，与落实立德树人根本任务结合起来，与提高教育质量结合起来，坚持把思想建设放在首位，进一步推动全面从严治党要求落实到学院基层党建工作的各个方面。</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b/>
          <w:sz w:val="32"/>
          <w:szCs w:val="22"/>
        </w:rPr>
        <w:t>（一）熟记六项重点内容。</w:t>
      </w:r>
      <w:r w:rsidRPr="00426DEF">
        <w:rPr>
          <w:rFonts w:ascii="Calibri" w:eastAsia="仿宋_GB2312" w:hAnsi="Calibri" w:hint="eastAsia"/>
          <w:sz w:val="32"/>
          <w:szCs w:val="22"/>
        </w:rPr>
        <w:t>“两学一做”学习教育过程中关</w:t>
      </w:r>
      <w:r w:rsidRPr="00426DEF">
        <w:rPr>
          <w:rFonts w:ascii="Calibri" w:eastAsia="仿宋_GB2312" w:hAnsi="Calibri" w:hint="eastAsia"/>
          <w:sz w:val="32"/>
          <w:szCs w:val="22"/>
        </w:rPr>
        <w:lastRenderedPageBreak/>
        <w:t>键要把握好“</w:t>
      </w:r>
      <w:r w:rsidRPr="00426DEF">
        <w:rPr>
          <w:rFonts w:ascii="Calibri" w:eastAsia="仿宋_GB2312" w:hAnsi="Calibri" w:hint="eastAsia"/>
          <w:sz w:val="32"/>
          <w:szCs w:val="22"/>
        </w:rPr>
        <w:t>123456</w:t>
      </w:r>
      <w:r w:rsidRPr="00426DEF">
        <w:rPr>
          <w:rFonts w:ascii="Calibri" w:eastAsia="仿宋_GB2312" w:hAnsi="Calibri" w:hint="eastAsia"/>
          <w:sz w:val="32"/>
          <w:szCs w:val="22"/>
        </w:rPr>
        <w:t>”。</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1</w:t>
      </w:r>
      <w:r w:rsidRPr="00426DEF">
        <w:rPr>
          <w:rFonts w:ascii="Calibri" w:eastAsia="仿宋_GB2312" w:hAnsi="Calibri" w:hint="eastAsia"/>
          <w:sz w:val="32"/>
          <w:szCs w:val="22"/>
        </w:rPr>
        <w:t>”就是“一做”：做合格党员。</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2</w:t>
      </w:r>
      <w:r w:rsidRPr="00426DEF">
        <w:rPr>
          <w:rFonts w:ascii="Calibri" w:eastAsia="仿宋_GB2312" w:hAnsi="Calibri" w:hint="eastAsia"/>
          <w:sz w:val="32"/>
          <w:szCs w:val="22"/>
        </w:rPr>
        <w:t>”就是“两学”：学党章党规、学系列讲话。</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3</w:t>
      </w:r>
      <w:r w:rsidRPr="00426DEF">
        <w:rPr>
          <w:rFonts w:ascii="Calibri" w:eastAsia="仿宋_GB2312" w:hAnsi="Calibri" w:hint="eastAsia"/>
          <w:sz w:val="32"/>
          <w:szCs w:val="22"/>
        </w:rPr>
        <w:t>”就是“三个基本”：以党支部为基本单位，以党的组织生活为基本形式，以党员教育管理制度为基本依托。</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4</w:t>
      </w:r>
      <w:r w:rsidRPr="00426DEF">
        <w:rPr>
          <w:rFonts w:ascii="Calibri" w:eastAsia="仿宋_GB2312" w:hAnsi="Calibri" w:hint="eastAsia"/>
          <w:sz w:val="32"/>
          <w:szCs w:val="22"/>
        </w:rPr>
        <w:t>”就是“四讲四有”：做讲政治、有信念，讲规矩、有纪律，讲道德、有品行，讲奉献、有作为的合格党员。</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5</w:t>
      </w:r>
      <w:r w:rsidRPr="00426DEF">
        <w:rPr>
          <w:rFonts w:ascii="Calibri" w:eastAsia="仿宋_GB2312" w:hAnsi="Calibri" w:hint="eastAsia"/>
          <w:sz w:val="32"/>
          <w:szCs w:val="22"/>
        </w:rPr>
        <w:t>”就是“五个问题”：通过学习教育，着力解决一些党员理想信念模糊动摇、党的意识淡化、宗旨观念淡薄、精神不振、道德行为不端等五个方面的问题。</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w:t>
      </w:r>
      <w:r w:rsidRPr="00426DEF">
        <w:rPr>
          <w:rFonts w:ascii="Calibri" w:eastAsia="仿宋_GB2312" w:hAnsi="Calibri" w:hint="eastAsia"/>
          <w:sz w:val="32"/>
          <w:szCs w:val="22"/>
        </w:rPr>
        <w:t>6</w:t>
      </w:r>
      <w:r w:rsidRPr="00426DEF">
        <w:rPr>
          <w:rFonts w:ascii="Calibri" w:eastAsia="仿宋_GB2312" w:hAnsi="Calibri" w:hint="eastAsia"/>
          <w:sz w:val="32"/>
          <w:szCs w:val="22"/>
        </w:rPr>
        <w:t>”就是“六项措施”：通过个人自学、集体学习讨论、创新方式讲党课、召开党支部专题组织生活会、开展民主评议党员、立足岗位做贡献等六项措施推进学习教育。</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b/>
          <w:sz w:val="32"/>
          <w:szCs w:val="22"/>
        </w:rPr>
        <w:t>（二）掌握五项原则方法。</w:t>
      </w:r>
      <w:r w:rsidRPr="00426DEF">
        <w:rPr>
          <w:rFonts w:ascii="Calibri" w:eastAsia="仿宋_GB2312" w:hAnsi="Calibri" w:hint="eastAsia"/>
          <w:sz w:val="32"/>
          <w:szCs w:val="22"/>
        </w:rPr>
        <w:t>“两学一做”学习教育不是一次活动，要突出经常性教育特点。要跳出“活动思维”“活动套路”，掌握运用经常性教育的思想方法和工作方法，在融入经常、融入</w:t>
      </w:r>
      <w:proofErr w:type="gramStart"/>
      <w:r w:rsidRPr="00426DEF">
        <w:rPr>
          <w:rFonts w:ascii="Calibri" w:eastAsia="仿宋_GB2312" w:hAnsi="Calibri" w:hint="eastAsia"/>
          <w:sz w:val="32"/>
          <w:szCs w:val="22"/>
        </w:rPr>
        <w:t>日常上</w:t>
      </w:r>
      <w:proofErr w:type="gramEnd"/>
      <w:r w:rsidRPr="00426DEF">
        <w:rPr>
          <w:rFonts w:ascii="Calibri" w:eastAsia="仿宋_GB2312" w:hAnsi="Calibri" w:hint="eastAsia"/>
          <w:sz w:val="32"/>
          <w:szCs w:val="22"/>
        </w:rPr>
        <w:t>下功夫。</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1.</w:t>
      </w:r>
      <w:r w:rsidRPr="00426DEF">
        <w:rPr>
          <w:rFonts w:ascii="Calibri" w:eastAsia="仿宋_GB2312" w:hAnsi="Calibri" w:hint="eastAsia"/>
          <w:sz w:val="32"/>
          <w:szCs w:val="22"/>
        </w:rPr>
        <w:t>坚持日常学习教育管理制度。“两学一做”要用好日常的学习教育管理途径、方式。一是要坚持党的组织生活制度，主要是“三会一课”、组织生活会等。</w:t>
      </w:r>
      <w:r w:rsidR="00DA248A" w:rsidRPr="00426DEF">
        <w:rPr>
          <w:rFonts w:ascii="Calibri" w:eastAsia="仿宋_GB2312" w:hAnsi="Calibri" w:hint="eastAsia"/>
          <w:sz w:val="32"/>
          <w:szCs w:val="22"/>
        </w:rPr>
        <w:t>“三会一课”是指定</w:t>
      </w:r>
      <w:proofErr w:type="gramStart"/>
      <w:r w:rsidR="00DA248A" w:rsidRPr="00426DEF">
        <w:rPr>
          <w:rFonts w:ascii="Calibri" w:eastAsia="仿宋_GB2312" w:hAnsi="Calibri" w:hint="eastAsia"/>
          <w:sz w:val="32"/>
          <w:szCs w:val="22"/>
        </w:rPr>
        <w:t>期召开</w:t>
      </w:r>
      <w:proofErr w:type="gramEnd"/>
      <w:r w:rsidR="00DA248A" w:rsidRPr="00426DEF">
        <w:rPr>
          <w:rFonts w:ascii="Calibri" w:eastAsia="仿宋_GB2312" w:hAnsi="Calibri" w:hint="eastAsia"/>
          <w:sz w:val="32"/>
          <w:szCs w:val="22"/>
        </w:rPr>
        <w:t>支部党员大会（一般每季度召开一次）、支部委员会（一般每月召开一次）、党小组会（一般每月召开</w:t>
      </w:r>
      <w:r w:rsidR="00DA248A" w:rsidRPr="00426DEF">
        <w:rPr>
          <w:rFonts w:ascii="Calibri" w:eastAsia="仿宋_GB2312" w:hAnsi="Calibri" w:hint="eastAsia"/>
          <w:sz w:val="32"/>
          <w:szCs w:val="22"/>
        </w:rPr>
        <w:t>1-2</w:t>
      </w:r>
      <w:r w:rsidR="00DA248A" w:rsidRPr="00426DEF">
        <w:rPr>
          <w:rFonts w:ascii="Calibri" w:eastAsia="仿宋_GB2312" w:hAnsi="Calibri" w:hint="eastAsia"/>
          <w:sz w:val="32"/>
          <w:szCs w:val="22"/>
        </w:rPr>
        <w:t>次），按时上好党课；党支</w:t>
      </w:r>
      <w:r w:rsidR="00DA248A" w:rsidRPr="00426DEF">
        <w:rPr>
          <w:rFonts w:ascii="Calibri" w:eastAsia="仿宋_GB2312" w:hAnsi="Calibri" w:hint="eastAsia"/>
          <w:sz w:val="32"/>
          <w:szCs w:val="22"/>
        </w:rPr>
        <w:lastRenderedPageBreak/>
        <w:t>部（或党小组）组织生活会一般每季度或半年组织一次。</w:t>
      </w:r>
      <w:r w:rsidRPr="00426DEF">
        <w:rPr>
          <w:rFonts w:ascii="Calibri" w:eastAsia="仿宋_GB2312" w:hAnsi="Calibri" w:hint="eastAsia"/>
          <w:sz w:val="32"/>
          <w:szCs w:val="22"/>
        </w:rPr>
        <w:t>要通过“两学一做”推动“三会一课”等制度落实，同时以“三会一课”等制度促进党内学习教育经常化制度化。二是要落实党员教育管理制度，主要是抓好党费收缴管理、组织关系管理、民主评议党员等基本制度的落实，将教育融入管理监督服务，通过落实制度提升教育效果，切实增强党员干部的党性观念和党员意识。</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2.</w:t>
      </w:r>
      <w:r w:rsidRPr="00426DEF">
        <w:rPr>
          <w:rFonts w:ascii="Calibri" w:eastAsia="仿宋_GB2312" w:hAnsi="Calibri" w:hint="eastAsia"/>
          <w:sz w:val="32"/>
          <w:szCs w:val="22"/>
        </w:rPr>
        <w:t>注意分层分类推进。各党总支要把学习教育的任务具体化、精准化、差异化。具体化，就是每个支部要根据学院党委要求，制定具体计划、具体措施，把原则要求转化为可操作、能落实的办法。精准化，就是因人施教、精准施策。差异化，就是不搞整齐划一，注意突出特色。</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3.</w:t>
      </w:r>
      <w:r w:rsidRPr="00426DEF">
        <w:rPr>
          <w:rFonts w:ascii="Calibri" w:eastAsia="仿宋_GB2312" w:hAnsi="Calibri" w:hint="eastAsia"/>
          <w:sz w:val="32"/>
          <w:szCs w:val="22"/>
        </w:rPr>
        <w:t>注重发挥典型作用。要学习革命先辈和先进典型，从周永康、徐才厚等违纪违法案件中汲取教训，发挥正面典型的激励作用和反面典型的警示作用。学院师生党员中有许多先进典型，用实际行动诠释了党的宗旨，树立了党的光辉形象。要组织党员向他们学习，传递榜样力量，引导党员从小事做起，从身边事做起，在看得见、摸得着、感触深的事例中接受教育。</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4.</w:t>
      </w:r>
      <w:r w:rsidRPr="00426DEF">
        <w:rPr>
          <w:rFonts w:ascii="Calibri" w:eastAsia="仿宋_GB2312" w:hAnsi="Calibri" w:hint="eastAsia"/>
          <w:sz w:val="32"/>
          <w:szCs w:val="22"/>
        </w:rPr>
        <w:t>领导干部带头。各级党员干部要以身作则、率先垂范，层层示范、层层带动，形成上行下效、整体联动的总体效应。党员干部要做到“六带头”：带头搞好个人自学、带头参加学习讨论、带头谈体会讲党课作报告、带头参加组织生活、带头参加民主评议、带头立足岗位做贡献。学在前、做在前，</w:t>
      </w:r>
      <w:proofErr w:type="gramStart"/>
      <w:r w:rsidRPr="00426DEF">
        <w:rPr>
          <w:rFonts w:ascii="Calibri" w:eastAsia="仿宋_GB2312" w:hAnsi="Calibri" w:hint="eastAsia"/>
          <w:sz w:val="32"/>
          <w:szCs w:val="22"/>
        </w:rPr>
        <w:t>发挥带学促</w:t>
      </w:r>
      <w:proofErr w:type="gramEnd"/>
      <w:r w:rsidRPr="00426DEF">
        <w:rPr>
          <w:rFonts w:ascii="Calibri" w:eastAsia="仿宋_GB2312" w:hAnsi="Calibri" w:hint="eastAsia"/>
          <w:sz w:val="32"/>
          <w:szCs w:val="22"/>
        </w:rPr>
        <w:t>学作用。</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lastRenderedPageBreak/>
        <w:t>5.</w:t>
      </w:r>
      <w:r w:rsidRPr="00426DEF">
        <w:rPr>
          <w:rFonts w:ascii="Calibri" w:eastAsia="仿宋_GB2312" w:hAnsi="Calibri" w:hint="eastAsia"/>
          <w:sz w:val="32"/>
          <w:szCs w:val="22"/>
        </w:rPr>
        <w:t>坚持学习教育与推进学院日常工作相结合。学习教育不仅要与省委、省</w:t>
      </w:r>
      <w:r w:rsidR="00024091" w:rsidRPr="00426DEF">
        <w:rPr>
          <w:rFonts w:ascii="Calibri" w:eastAsia="仿宋_GB2312" w:hAnsi="Calibri" w:hint="eastAsia"/>
          <w:sz w:val="32"/>
          <w:szCs w:val="22"/>
        </w:rPr>
        <w:t>委教育工委</w:t>
      </w:r>
      <w:r w:rsidRPr="00426DEF">
        <w:rPr>
          <w:rFonts w:ascii="Calibri" w:eastAsia="仿宋_GB2312" w:hAnsi="Calibri" w:hint="eastAsia"/>
          <w:sz w:val="32"/>
          <w:szCs w:val="22"/>
        </w:rPr>
        <w:t>的中心工作紧密结合，还要与学院日常工作紧密结合，与加强基层党组织的日常工作紧密结合。要以“两学一做”为契机，突出抓好基层党组织自身建设重点任务的落实，即搞好党员组织关系的集中排查，抓好基层党组织按期换届，规范党费收缴、管理和使用，排查清理党代表和党员违纪违法未受处理的情况，大力整顿软弱涣散基层党组织。</w:t>
      </w:r>
    </w:p>
    <w:p w:rsidR="002547B1" w:rsidRPr="00426DEF" w:rsidRDefault="002547B1" w:rsidP="002547B1">
      <w:pPr>
        <w:pStyle w:val="1"/>
        <w:ind w:firstLine="640"/>
      </w:pPr>
      <w:r w:rsidRPr="00426DEF">
        <w:rPr>
          <w:rFonts w:hint="eastAsia"/>
        </w:rPr>
        <w:t>二、学习教育内容</w:t>
      </w:r>
    </w:p>
    <w:p w:rsidR="002547B1" w:rsidRPr="00426DEF" w:rsidRDefault="002547B1" w:rsidP="002547B1">
      <w:pPr>
        <w:spacing w:line="560" w:lineRule="exact"/>
        <w:ind w:firstLine="624"/>
        <w:rPr>
          <w:rFonts w:ascii="Calibri" w:eastAsia="仿宋_GB2312" w:hAnsi="Calibri"/>
          <w:sz w:val="32"/>
          <w:szCs w:val="22"/>
        </w:rPr>
      </w:pPr>
      <w:r w:rsidRPr="00426DEF">
        <w:rPr>
          <w:rFonts w:ascii="楷体_GB2312" w:eastAsia="楷体_GB2312" w:hAnsi="Calibri" w:hint="eastAsia"/>
          <w:b/>
          <w:sz w:val="32"/>
          <w:szCs w:val="22"/>
        </w:rPr>
        <w:t>（一）学党章党规。</w:t>
      </w:r>
      <w:r w:rsidRPr="00426DEF">
        <w:rPr>
          <w:rFonts w:ascii="Calibri" w:eastAsia="仿宋_GB2312" w:hAnsi="Calibri" w:hint="eastAsia"/>
          <w:sz w:val="32"/>
          <w:szCs w:val="22"/>
        </w:rPr>
        <w:t>熟读通读《中国共产党章程》，牢记入党誓词，学习《中国共产党廉洁自律准则》、《中国共产党纪律处分条例》等党内法规，学习党的历史，学习革命先辈和先进典型，从周永康、薄熙来、徐才厚、郭伯雄、</w:t>
      </w:r>
      <w:proofErr w:type="gramStart"/>
      <w:r w:rsidRPr="00426DEF">
        <w:rPr>
          <w:rFonts w:ascii="Calibri" w:eastAsia="仿宋_GB2312" w:hAnsi="Calibri" w:hint="eastAsia"/>
          <w:sz w:val="32"/>
          <w:szCs w:val="22"/>
        </w:rPr>
        <w:t>令计划</w:t>
      </w:r>
      <w:proofErr w:type="gramEnd"/>
      <w:r w:rsidRPr="00426DEF">
        <w:rPr>
          <w:rFonts w:ascii="Calibri" w:eastAsia="仿宋_GB2312" w:hAnsi="Calibri" w:hint="eastAsia"/>
          <w:sz w:val="32"/>
          <w:szCs w:val="22"/>
        </w:rPr>
        <w:t>等违纪违法案件中汲取教训，肃清恶劣影响，发挥正面典型的激励作用和反面典型的警示作用，引导党员牢记党规党纪，牢记党的优良传统和作风，树立崇高道德追求，养成纪律自觉，守住为人、做事的基准和底线。</w:t>
      </w:r>
    </w:p>
    <w:p w:rsidR="002547B1" w:rsidRPr="00426DEF" w:rsidRDefault="002547B1" w:rsidP="00C115BF">
      <w:pPr>
        <w:spacing w:line="560" w:lineRule="exact"/>
        <w:ind w:firstLine="624"/>
        <w:rPr>
          <w:rFonts w:ascii="Calibri" w:eastAsia="仿宋_GB2312" w:hAnsi="Calibri"/>
          <w:sz w:val="32"/>
          <w:szCs w:val="22"/>
        </w:rPr>
      </w:pPr>
      <w:r w:rsidRPr="00426DEF">
        <w:rPr>
          <w:rFonts w:ascii="楷体_GB2312" w:eastAsia="楷体_GB2312" w:hAnsi="Calibri" w:hint="eastAsia"/>
          <w:b/>
          <w:sz w:val="32"/>
          <w:szCs w:val="22"/>
        </w:rPr>
        <w:t>（二）学系列讲话。</w:t>
      </w:r>
      <w:r w:rsidRPr="00426DEF">
        <w:rPr>
          <w:rFonts w:ascii="Calibri" w:eastAsia="仿宋_GB2312" w:hAnsi="Calibri" w:hint="eastAsia"/>
          <w:sz w:val="32"/>
          <w:szCs w:val="22"/>
        </w:rPr>
        <w:t>全体党员要认真学习《习近平总书记系列重要讲话读本（</w:t>
      </w:r>
      <w:r w:rsidRPr="00426DEF">
        <w:rPr>
          <w:rFonts w:ascii="Calibri" w:eastAsia="仿宋_GB2312" w:hAnsi="Calibri" w:hint="eastAsia"/>
          <w:sz w:val="32"/>
          <w:szCs w:val="22"/>
        </w:rPr>
        <w:t>2016</w:t>
      </w:r>
      <w:r w:rsidRPr="00426DEF">
        <w:rPr>
          <w:rFonts w:ascii="Calibri" w:eastAsia="仿宋_GB2312" w:hAnsi="Calibri" w:hint="eastAsia"/>
          <w:sz w:val="32"/>
          <w:szCs w:val="22"/>
        </w:rPr>
        <w:t>年版）》，学院中层</w:t>
      </w:r>
      <w:r w:rsidR="006056D3" w:rsidRPr="00426DEF">
        <w:rPr>
          <w:rFonts w:ascii="Calibri" w:eastAsia="仿宋_GB2312" w:hAnsi="Calibri" w:hint="eastAsia"/>
          <w:sz w:val="32"/>
          <w:szCs w:val="22"/>
        </w:rPr>
        <w:t>及</w:t>
      </w:r>
      <w:r w:rsidRPr="00426DEF">
        <w:rPr>
          <w:rFonts w:ascii="Calibri" w:eastAsia="仿宋_GB2312" w:hAnsi="Calibri" w:hint="eastAsia"/>
          <w:sz w:val="32"/>
          <w:szCs w:val="22"/>
        </w:rPr>
        <w:t>以上党员领导干部还要把《习近平谈治国理政》和</w:t>
      </w:r>
      <w:proofErr w:type="gramStart"/>
      <w:r w:rsidRPr="00426DEF">
        <w:rPr>
          <w:rFonts w:ascii="Calibri" w:eastAsia="仿宋_GB2312" w:hAnsi="Calibri" w:hint="eastAsia"/>
          <w:sz w:val="32"/>
          <w:szCs w:val="22"/>
        </w:rPr>
        <w:t>《</w:t>
      </w:r>
      <w:proofErr w:type="gramEnd"/>
      <w:r w:rsidRPr="00426DEF">
        <w:rPr>
          <w:rFonts w:ascii="Calibri" w:eastAsia="仿宋_GB2312" w:hAnsi="Calibri" w:hint="eastAsia"/>
          <w:sz w:val="32"/>
          <w:szCs w:val="22"/>
        </w:rPr>
        <w:t>习近平总书记重要讲话文章选编（领导干部读本）作为基本教材认真研读。认真学</w:t>
      </w:r>
      <w:proofErr w:type="gramStart"/>
      <w:r w:rsidRPr="00426DEF">
        <w:rPr>
          <w:rFonts w:ascii="Calibri" w:eastAsia="仿宋_GB2312" w:hAnsi="Calibri" w:hint="eastAsia"/>
          <w:sz w:val="32"/>
          <w:szCs w:val="22"/>
        </w:rPr>
        <w:t>习习近</w:t>
      </w:r>
      <w:proofErr w:type="gramEnd"/>
      <w:r w:rsidRPr="00426DEF">
        <w:rPr>
          <w:rFonts w:ascii="Calibri" w:eastAsia="仿宋_GB2312" w:hAnsi="Calibri" w:hint="eastAsia"/>
          <w:sz w:val="32"/>
          <w:szCs w:val="22"/>
        </w:rPr>
        <w:t>平总书记关于改革发展稳定、内政外交国防、治党治国治军的重要思想，学习以习近平同志为总书记的党中央治国</w:t>
      </w:r>
      <w:proofErr w:type="gramStart"/>
      <w:r w:rsidRPr="00426DEF">
        <w:rPr>
          <w:rFonts w:ascii="Calibri" w:eastAsia="仿宋_GB2312" w:hAnsi="Calibri" w:hint="eastAsia"/>
          <w:sz w:val="32"/>
          <w:szCs w:val="22"/>
        </w:rPr>
        <w:t>理政新理念</w:t>
      </w:r>
      <w:proofErr w:type="gramEnd"/>
      <w:r w:rsidRPr="00426DEF">
        <w:rPr>
          <w:rFonts w:ascii="Calibri" w:eastAsia="仿宋_GB2312" w:hAnsi="Calibri" w:hint="eastAsia"/>
          <w:sz w:val="32"/>
          <w:szCs w:val="22"/>
        </w:rPr>
        <w:t>新思想</w:t>
      </w:r>
      <w:r w:rsidRPr="00426DEF">
        <w:rPr>
          <w:rFonts w:ascii="Calibri" w:eastAsia="仿宋_GB2312" w:hAnsi="Calibri" w:hint="eastAsia"/>
          <w:sz w:val="32"/>
          <w:szCs w:val="22"/>
        </w:rPr>
        <w:lastRenderedPageBreak/>
        <w:t>新战略，</w:t>
      </w:r>
      <w:r w:rsidR="008D7582" w:rsidRPr="00426DEF">
        <w:rPr>
          <w:rFonts w:ascii="Calibri" w:eastAsia="仿宋_GB2312" w:hAnsi="Calibri" w:hint="eastAsia"/>
          <w:sz w:val="32"/>
          <w:szCs w:val="22"/>
        </w:rPr>
        <w:t>并结合学校实际认真学</w:t>
      </w:r>
      <w:proofErr w:type="gramStart"/>
      <w:r w:rsidR="008D7582" w:rsidRPr="00426DEF">
        <w:rPr>
          <w:rFonts w:ascii="Calibri" w:eastAsia="仿宋_GB2312" w:hAnsi="Calibri" w:hint="eastAsia"/>
          <w:sz w:val="32"/>
          <w:szCs w:val="22"/>
        </w:rPr>
        <w:t>习习近</w:t>
      </w:r>
      <w:proofErr w:type="gramEnd"/>
      <w:r w:rsidR="008D7582" w:rsidRPr="00426DEF">
        <w:rPr>
          <w:rFonts w:ascii="Calibri" w:eastAsia="仿宋_GB2312" w:hAnsi="Calibri" w:hint="eastAsia"/>
          <w:sz w:val="32"/>
          <w:szCs w:val="22"/>
        </w:rPr>
        <w:t>平总书记关于教育工作的重要论述，</w:t>
      </w:r>
      <w:r w:rsidRPr="00426DEF">
        <w:rPr>
          <w:rFonts w:ascii="Calibri" w:eastAsia="仿宋_GB2312" w:hAnsi="Calibri" w:hint="eastAsia"/>
          <w:sz w:val="32"/>
          <w:szCs w:val="22"/>
        </w:rPr>
        <w:t>深入领会系列重要讲话的丰富内涵和核心要义，深入领会贯穿其中的马克思主义立场观点方法。学</w:t>
      </w:r>
      <w:proofErr w:type="gramStart"/>
      <w:r w:rsidRPr="00426DEF">
        <w:rPr>
          <w:rFonts w:ascii="Calibri" w:eastAsia="仿宋_GB2312" w:hAnsi="Calibri" w:hint="eastAsia"/>
          <w:sz w:val="32"/>
          <w:szCs w:val="22"/>
        </w:rPr>
        <w:t>习习近</w:t>
      </w:r>
      <w:proofErr w:type="gramEnd"/>
      <w:r w:rsidRPr="00426DEF">
        <w:rPr>
          <w:rFonts w:ascii="Calibri" w:eastAsia="仿宋_GB2312" w:hAnsi="Calibri" w:hint="eastAsia"/>
          <w:sz w:val="32"/>
          <w:szCs w:val="22"/>
        </w:rPr>
        <w:t>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w:t>
      </w:r>
    </w:p>
    <w:p w:rsidR="002547B1" w:rsidRPr="00426DEF" w:rsidRDefault="002547B1" w:rsidP="002547B1">
      <w:pPr>
        <w:spacing w:line="560" w:lineRule="exact"/>
        <w:ind w:firstLine="624"/>
        <w:rPr>
          <w:rFonts w:ascii="Calibri" w:eastAsia="仿宋_GB2312" w:hAnsi="Calibri"/>
          <w:sz w:val="32"/>
          <w:szCs w:val="22"/>
        </w:rPr>
      </w:pPr>
      <w:r w:rsidRPr="00426DEF">
        <w:rPr>
          <w:rFonts w:ascii="楷体_GB2312" w:eastAsia="楷体_GB2312" w:hAnsi="Calibri" w:hint="eastAsia"/>
          <w:b/>
          <w:sz w:val="32"/>
          <w:szCs w:val="22"/>
        </w:rPr>
        <w:t>（三）做合格党员。</w:t>
      </w:r>
      <w:proofErr w:type="gramStart"/>
      <w:r w:rsidRPr="00426DEF">
        <w:rPr>
          <w:rFonts w:ascii="Calibri" w:eastAsia="仿宋_GB2312" w:hAnsi="Calibri" w:hint="eastAsia"/>
          <w:sz w:val="32"/>
          <w:szCs w:val="22"/>
        </w:rPr>
        <w:t>着眼党</w:t>
      </w:r>
      <w:proofErr w:type="gramEnd"/>
      <w:r w:rsidRPr="00426DEF">
        <w:rPr>
          <w:rFonts w:ascii="Calibri" w:eastAsia="仿宋_GB2312" w:hAnsi="Calibri" w:hint="eastAsia"/>
          <w:sz w:val="32"/>
          <w:szCs w:val="22"/>
        </w:rPr>
        <w:t>和国家事业、学院综合改革的新发展对党员的新要求，坚持以</w:t>
      </w:r>
      <w:proofErr w:type="gramStart"/>
      <w:r w:rsidRPr="00426DEF">
        <w:rPr>
          <w:rFonts w:ascii="Calibri" w:eastAsia="仿宋_GB2312" w:hAnsi="Calibri" w:hint="eastAsia"/>
          <w:sz w:val="32"/>
          <w:szCs w:val="22"/>
        </w:rPr>
        <w:t>知促行</w:t>
      </w:r>
      <w:proofErr w:type="gramEnd"/>
      <w:r w:rsidRPr="00426DEF">
        <w:rPr>
          <w:rFonts w:ascii="Calibri" w:eastAsia="仿宋_GB2312" w:hAnsi="Calibri" w:hint="eastAsia"/>
          <w:sz w:val="32"/>
          <w:szCs w:val="22"/>
        </w:rPr>
        <w:t>，做讲政治、有信念，讲规矩、有纪律，讲道德、有品行，讲奉献、有作为的合格党员，发挥先锋模范作用。</w:t>
      </w:r>
      <w:r w:rsidRPr="00426DEF">
        <w:rPr>
          <w:rFonts w:ascii="Calibri" w:eastAsia="仿宋_GB2312" w:hAnsi="Calibri" w:hint="eastAsia"/>
          <w:b/>
          <w:sz w:val="32"/>
          <w:szCs w:val="22"/>
        </w:rPr>
        <w:t>党员领导干部</w:t>
      </w:r>
      <w:r w:rsidRPr="00426DEF">
        <w:rPr>
          <w:rFonts w:ascii="Calibri" w:eastAsia="仿宋_GB2312" w:hAnsi="Calibri" w:hint="eastAsia"/>
          <w:sz w:val="32"/>
          <w:szCs w:val="22"/>
        </w:rPr>
        <w:t>要按照政治家、教育家要求，做信念坚定、为民服务、勤政务实、敢于担当、清正廉洁的好干部；</w:t>
      </w:r>
      <w:r w:rsidRPr="00426DEF">
        <w:rPr>
          <w:rFonts w:ascii="Calibri" w:eastAsia="仿宋_GB2312" w:hAnsi="Calibri" w:hint="eastAsia"/>
          <w:b/>
          <w:sz w:val="32"/>
          <w:szCs w:val="22"/>
        </w:rPr>
        <w:t>教师党员</w:t>
      </w:r>
      <w:r w:rsidRPr="00426DEF">
        <w:rPr>
          <w:rFonts w:ascii="Calibri" w:eastAsia="仿宋_GB2312" w:hAnsi="Calibri" w:hint="eastAsia"/>
          <w:sz w:val="32"/>
          <w:szCs w:val="22"/>
        </w:rPr>
        <w:t>要自觉</w:t>
      </w:r>
      <w:proofErr w:type="gramStart"/>
      <w:r w:rsidRPr="00426DEF">
        <w:rPr>
          <w:rFonts w:ascii="Calibri" w:eastAsia="仿宋_GB2312" w:hAnsi="Calibri" w:hint="eastAsia"/>
          <w:sz w:val="32"/>
          <w:szCs w:val="22"/>
        </w:rPr>
        <w:t>践行</w:t>
      </w:r>
      <w:proofErr w:type="gramEnd"/>
      <w:r w:rsidRPr="00426DEF">
        <w:rPr>
          <w:rFonts w:ascii="Calibri" w:eastAsia="仿宋_GB2312" w:hAnsi="Calibri" w:hint="eastAsia"/>
          <w:sz w:val="32"/>
          <w:szCs w:val="22"/>
        </w:rPr>
        <w:t>“四有”好老师标准，自觉</w:t>
      </w:r>
      <w:proofErr w:type="gramStart"/>
      <w:r w:rsidRPr="00426DEF">
        <w:rPr>
          <w:rFonts w:ascii="Calibri" w:eastAsia="仿宋_GB2312" w:hAnsi="Calibri" w:hint="eastAsia"/>
          <w:sz w:val="32"/>
          <w:szCs w:val="22"/>
        </w:rPr>
        <w:t>爱党护党为党</w:t>
      </w:r>
      <w:proofErr w:type="gramEnd"/>
      <w:r w:rsidRPr="00426DEF">
        <w:rPr>
          <w:rFonts w:ascii="Calibri" w:eastAsia="仿宋_GB2312" w:hAnsi="Calibri" w:hint="eastAsia"/>
          <w:sz w:val="32"/>
          <w:szCs w:val="22"/>
        </w:rPr>
        <w:t>，敬业修德，奉献社会，带头</w:t>
      </w:r>
      <w:proofErr w:type="gramStart"/>
      <w:r w:rsidRPr="00426DEF">
        <w:rPr>
          <w:rFonts w:ascii="Calibri" w:eastAsia="仿宋_GB2312" w:hAnsi="Calibri" w:hint="eastAsia"/>
          <w:sz w:val="32"/>
          <w:szCs w:val="22"/>
        </w:rPr>
        <w:t>践行</w:t>
      </w:r>
      <w:proofErr w:type="gramEnd"/>
      <w:r w:rsidRPr="00426DEF">
        <w:rPr>
          <w:rFonts w:ascii="Calibri" w:eastAsia="仿宋_GB2312" w:hAnsi="Calibri" w:hint="eastAsia"/>
          <w:sz w:val="32"/>
          <w:szCs w:val="22"/>
        </w:rPr>
        <w:t>社会主义核心价值观，踊跃投身教育创新实践，不断提高业务能力和教育教学质量，做学生健康成长的指导者和引路人；</w:t>
      </w:r>
      <w:r w:rsidRPr="00426DEF">
        <w:rPr>
          <w:rFonts w:ascii="Calibri" w:eastAsia="仿宋_GB2312" w:hAnsi="Calibri" w:hint="eastAsia"/>
          <w:b/>
          <w:sz w:val="32"/>
          <w:szCs w:val="22"/>
        </w:rPr>
        <w:t>学生党员</w:t>
      </w:r>
      <w:r w:rsidRPr="00426DEF">
        <w:rPr>
          <w:rFonts w:ascii="Calibri" w:eastAsia="仿宋_GB2312" w:hAnsi="Calibri" w:hint="eastAsia"/>
          <w:sz w:val="32"/>
          <w:szCs w:val="22"/>
        </w:rPr>
        <w:t>要做勤学修德明辨笃实的表率，坚定理想信念，练就过硬本领，勇于创新创造，矢志艰苦奋斗，锤炼高尚品格，不断增强道路自信、理论自信、制度自信，增强社会责任感、创新精神、实践能力。全校党员要始终保持干事创业、开拓进取的精气神，平常时候看得出来，关键时刻冲得上去，在党和国家事业、</w:t>
      </w:r>
      <w:r w:rsidR="0000083B" w:rsidRPr="00426DEF">
        <w:rPr>
          <w:rFonts w:ascii="Calibri" w:eastAsia="仿宋_GB2312" w:hAnsi="Calibri" w:hint="eastAsia"/>
          <w:sz w:val="32"/>
          <w:szCs w:val="22"/>
        </w:rPr>
        <w:t>学院</w:t>
      </w:r>
      <w:r w:rsidRPr="00426DEF">
        <w:rPr>
          <w:rFonts w:ascii="Calibri" w:eastAsia="仿宋_GB2312" w:hAnsi="Calibri" w:hint="eastAsia"/>
          <w:sz w:val="32"/>
          <w:szCs w:val="22"/>
        </w:rPr>
        <w:t>各项工作中奋发有为、建功立业。</w:t>
      </w:r>
    </w:p>
    <w:p w:rsidR="002547B1" w:rsidRPr="00426DEF" w:rsidRDefault="002547B1" w:rsidP="002547B1">
      <w:pPr>
        <w:pStyle w:val="1"/>
        <w:ind w:firstLine="640"/>
      </w:pPr>
      <w:r w:rsidRPr="00426DEF">
        <w:rPr>
          <w:rFonts w:hint="eastAsia"/>
        </w:rPr>
        <w:t>三、主要措施</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lastRenderedPageBreak/>
        <w:t>（一）成立“两学一做”学习教育</w:t>
      </w:r>
      <w:r w:rsidR="0000083B" w:rsidRPr="00426DEF">
        <w:rPr>
          <w:rFonts w:ascii="仿宋_GB2312" w:eastAsia="仿宋_GB2312" w:hAnsi="Calibri" w:hint="eastAsia"/>
          <w:sz w:val="32"/>
          <w:szCs w:val="22"/>
        </w:rPr>
        <w:t>工作</w:t>
      </w:r>
      <w:r w:rsidRPr="00426DEF">
        <w:rPr>
          <w:rFonts w:ascii="仿宋_GB2312" w:eastAsia="仿宋_GB2312" w:hAnsi="Calibri" w:hint="eastAsia"/>
          <w:sz w:val="32"/>
          <w:szCs w:val="22"/>
        </w:rPr>
        <w:t>指导小组，成员如下：</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组  长：喻世友</w:t>
      </w:r>
    </w:p>
    <w:p w:rsidR="00817DCF" w:rsidRPr="00426DEF" w:rsidRDefault="002547B1" w:rsidP="002547B1">
      <w:pPr>
        <w:spacing w:line="560" w:lineRule="exact"/>
        <w:ind w:leftChars="300" w:left="1910" w:hangingChars="400" w:hanging="1280"/>
        <w:rPr>
          <w:rFonts w:ascii="仿宋_GB2312" w:eastAsia="仿宋_GB2312" w:hAnsi="Calibri"/>
          <w:sz w:val="32"/>
          <w:szCs w:val="22"/>
        </w:rPr>
      </w:pPr>
      <w:r w:rsidRPr="00426DEF">
        <w:rPr>
          <w:rFonts w:ascii="仿宋_GB2312" w:eastAsia="仿宋_GB2312" w:hAnsi="Calibri" w:hint="eastAsia"/>
          <w:sz w:val="32"/>
          <w:szCs w:val="22"/>
        </w:rPr>
        <w:t>副组长：</w:t>
      </w:r>
      <w:r w:rsidR="00817DCF" w:rsidRPr="00426DEF">
        <w:rPr>
          <w:rFonts w:ascii="仿宋_GB2312" w:eastAsia="仿宋_GB2312" w:hAnsi="Calibri" w:hint="eastAsia"/>
          <w:sz w:val="32"/>
          <w:szCs w:val="22"/>
        </w:rPr>
        <w:t>唐  燕</w:t>
      </w:r>
    </w:p>
    <w:p w:rsidR="00817DCF" w:rsidRPr="00426DEF" w:rsidRDefault="00817DCF" w:rsidP="002547B1">
      <w:pPr>
        <w:spacing w:line="560" w:lineRule="exact"/>
        <w:ind w:leftChars="300" w:left="1910" w:hangingChars="400" w:hanging="1280"/>
        <w:rPr>
          <w:rFonts w:ascii="仿宋_GB2312" w:eastAsia="仿宋_GB2312" w:hAnsi="Calibri"/>
          <w:sz w:val="32"/>
          <w:szCs w:val="22"/>
        </w:rPr>
      </w:pPr>
      <w:r w:rsidRPr="00426DEF">
        <w:rPr>
          <w:rFonts w:ascii="仿宋_GB2312" w:eastAsia="仿宋_GB2312" w:hAnsi="Calibri" w:hint="eastAsia"/>
          <w:sz w:val="32"/>
          <w:szCs w:val="22"/>
        </w:rPr>
        <w:t>成  员：</w:t>
      </w:r>
      <w:r w:rsidR="002547B1" w:rsidRPr="00426DEF">
        <w:rPr>
          <w:rFonts w:ascii="仿宋_GB2312" w:eastAsia="仿宋_GB2312" w:hAnsi="Calibri" w:hint="eastAsia"/>
          <w:sz w:val="32"/>
          <w:szCs w:val="22"/>
        </w:rPr>
        <w:t>黄静波</w:t>
      </w:r>
      <w:r w:rsidRPr="00426DEF">
        <w:rPr>
          <w:rFonts w:ascii="仿宋_GB2312" w:eastAsia="仿宋_GB2312" w:hAnsi="Calibri" w:hint="eastAsia"/>
          <w:sz w:val="32"/>
          <w:szCs w:val="22"/>
        </w:rPr>
        <w:t xml:space="preserve">   </w:t>
      </w:r>
      <w:r w:rsidR="002547B1" w:rsidRPr="00426DEF">
        <w:rPr>
          <w:rFonts w:ascii="仿宋_GB2312" w:eastAsia="仿宋_GB2312" w:hAnsi="Calibri" w:hint="eastAsia"/>
          <w:sz w:val="32"/>
          <w:szCs w:val="22"/>
        </w:rPr>
        <w:t>罗永明</w:t>
      </w:r>
      <w:r w:rsidRPr="00426DEF">
        <w:rPr>
          <w:rFonts w:ascii="仿宋_GB2312" w:eastAsia="仿宋_GB2312" w:hAnsi="Calibri" w:hint="eastAsia"/>
          <w:sz w:val="32"/>
          <w:szCs w:val="22"/>
        </w:rPr>
        <w:t xml:space="preserve">   </w:t>
      </w:r>
      <w:proofErr w:type="gramStart"/>
      <w:r w:rsidR="002547B1" w:rsidRPr="00426DEF">
        <w:rPr>
          <w:rFonts w:ascii="仿宋_GB2312" w:eastAsia="仿宋_GB2312" w:hAnsi="Calibri" w:hint="eastAsia"/>
          <w:sz w:val="32"/>
          <w:szCs w:val="22"/>
        </w:rPr>
        <w:t>陈功玉</w:t>
      </w:r>
      <w:proofErr w:type="gramEnd"/>
      <w:r w:rsidRPr="00426DEF">
        <w:rPr>
          <w:rFonts w:ascii="仿宋_GB2312" w:eastAsia="仿宋_GB2312" w:hAnsi="Calibri" w:hint="eastAsia"/>
          <w:sz w:val="32"/>
          <w:szCs w:val="22"/>
        </w:rPr>
        <w:t xml:space="preserve">   </w:t>
      </w:r>
      <w:r w:rsidR="002547B1" w:rsidRPr="00426DEF">
        <w:rPr>
          <w:rFonts w:ascii="仿宋_GB2312" w:eastAsia="仿宋_GB2312" w:hAnsi="Calibri" w:hint="eastAsia"/>
          <w:sz w:val="32"/>
          <w:szCs w:val="22"/>
        </w:rPr>
        <w:t>陈天祥</w:t>
      </w:r>
    </w:p>
    <w:p w:rsidR="002547B1" w:rsidRPr="00426DEF" w:rsidRDefault="00817DCF" w:rsidP="00817DCF">
      <w:pPr>
        <w:spacing w:line="560" w:lineRule="exact"/>
        <w:ind w:firstLineChars="600" w:firstLine="1920"/>
        <w:rPr>
          <w:rFonts w:ascii="仿宋_GB2312" w:eastAsia="仿宋_GB2312" w:hAnsi="Calibri"/>
          <w:sz w:val="32"/>
          <w:szCs w:val="22"/>
        </w:rPr>
      </w:pPr>
      <w:r w:rsidRPr="00426DEF">
        <w:rPr>
          <w:rFonts w:ascii="仿宋_GB2312" w:eastAsia="仿宋_GB2312" w:hAnsi="Calibri" w:hint="eastAsia"/>
          <w:sz w:val="32"/>
          <w:szCs w:val="22"/>
        </w:rPr>
        <w:t>孙  立</w:t>
      </w:r>
      <w:r w:rsidR="002547B1" w:rsidRPr="00426DEF">
        <w:rPr>
          <w:rFonts w:ascii="仿宋_GB2312" w:eastAsia="仿宋_GB2312" w:hAnsi="Calibri" w:hint="eastAsia"/>
          <w:sz w:val="32"/>
          <w:szCs w:val="22"/>
        </w:rPr>
        <w:t xml:space="preserve">   王丽荣   卫建国</w:t>
      </w:r>
      <w:r w:rsidRPr="00426DEF">
        <w:rPr>
          <w:rFonts w:ascii="仿宋_GB2312" w:eastAsia="仿宋_GB2312" w:hAnsi="Calibri" w:hint="eastAsia"/>
          <w:sz w:val="32"/>
          <w:szCs w:val="22"/>
        </w:rPr>
        <w:t xml:space="preserve">   </w:t>
      </w:r>
      <w:r w:rsidR="002547B1" w:rsidRPr="00426DEF">
        <w:rPr>
          <w:rFonts w:ascii="仿宋_GB2312" w:eastAsia="仿宋_GB2312" w:hAnsi="Calibri" w:hint="eastAsia"/>
          <w:sz w:val="32"/>
          <w:szCs w:val="22"/>
        </w:rPr>
        <w:t>杨  智</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学习教育</w:t>
      </w:r>
      <w:r w:rsidR="0000083B" w:rsidRPr="00426DEF">
        <w:rPr>
          <w:rFonts w:ascii="仿宋_GB2312" w:eastAsia="仿宋_GB2312" w:hAnsi="Calibri" w:hint="eastAsia"/>
          <w:sz w:val="32"/>
          <w:szCs w:val="22"/>
        </w:rPr>
        <w:t>工作</w:t>
      </w:r>
      <w:r w:rsidRPr="00426DEF">
        <w:rPr>
          <w:rFonts w:ascii="仿宋_GB2312" w:eastAsia="仿宋_GB2312" w:hAnsi="Calibri" w:hint="eastAsia"/>
          <w:sz w:val="32"/>
          <w:szCs w:val="22"/>
        </w:rPr>
        <w:t>指导小组下设办公室，</w:t>
      </w:r>
      <w:r w:rsidR="008A545E" w:rsidRPr="00426DEF">
        <w:rPr>
          <w:rFonts w:ascii="仿宋_GB2312" w:eastAsia="仿宋_GB2312" w:hAnsi="Calibri" w:hint="eastAsia"/>
          <w:sz w:val="32"/>
          <w:szCs w:val="22"/>
        </w:rPr>
        <w:t>设于</w:t>
      </w:r>
      <w:r w:rsidRPr="00426DEF">
        <w:rPr>
          <w:rFonts w:ascii="仿宋_GB2312" w:eastAsia="仿宋_GB2312" w:hAnsi="Calibri" w:hint="eastAsia"/>
          <w:sz w:val="32"/>
          <w:szCs w:val="22"/>
        </w:rPr>
        <w:t>学院办公室，负责具体工作。</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各党总支尽快召开总支委员会，对“两学一做”学习教育的领导机构、人员安排、职责分工、日程安排、活动载体、经费保障等做出安排。</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（二）制定</w:t>
      </w:r>
      <w:r w:rsidR="008A545E" w:rsidRPr="00426DEF">
        <w:rPr>
          <w:rFonts w:ascii="仿宋_GB2312" w:eastAsia="仿宋_GB2312" w:hAnsi="Calibri" w:hint="eastAsia"/>
          <w:sz w:val="32"/>
          <w:szCs w:val="22"/>
        </w:rPr>
        <w:t>工作方案</w:t>
      </w:r>
      <w:r w:rsidRPr="00426DEF">
        <w:rPr>
          <w:rFonts w:ascii="仿宋_GB2312" w:eastAsia="仿宋_GB2312" w:hAnsi="Calibri" w:hint="eastAsia"/>
          <w:sz w:val="32"/>
          <w:szCs w:val="22"/>
        </w:rPr>
        <w:t>。各党总支根据《中共中山大学南方学院委员会关于在全院党员中开展“学党章党规、学系列讲话，做合格党员”学习教育实施方案》要求，结合实际制定党总支</w:t>
      </w:r>
      <w:r w:rsidR="008A545E" w:rsidRPr="00426DEF">
        <w:rPr>
          <w:rFonts w:ascii="仿宋_GB2312" w:eastAsia="仿宋_GB2312" w:hAnsi="Calibri" w:hint="eastAsia"/>
          <w:sz w:val="32"/>
          <w:szCs w:val="22"/>
        </w:rPr>
        <w:t>工作方案</w:t>
      </w:r>
      <w:r w:rsidRPr="00426DEF">
        <w:rPr>
          <w:rFonts w:ascii="仿宋_GB2312" w:eastAsia="仿宋_GB2312" w:hAnsi="Calibri" w:hint="eastAsia"/>
          <w:sz w:val="32"/>
          <w:szCs w:val="22"/>
        </w:rPr>
        <w:t>，在学习安排上做到具体化、在学习要求上实现精准化、在学习方式上体现差异化，充分调动党员学习的积极性，切实提高学习教育的成效</w:t>
      </w:r>
      <w:r w:rsidR="00FC405C" w:rsidRPr="00426DEF">
        <w:rPr>
          <w:rFonts w:ascii="仿宋_GB2312" w:eastAsia="仿宋_GB2312" w:hAnsi="Calibri" w:hint="eastAsia"/>
          <w:sz w:val="32"/>
          <w:szCs w:val="22"/>
        </w:rPr>
        <w:t>。</w:t>
      </w:r>
      <w:r w:rsidR="00B3747B" w:rsidRPr="00426DEF">
        <w:rPr>
          <w:rFonts w:ascii="仿宋_GB2312" w:eastAsia="仿宋_GB2312" w:hAnsi="Calibri" w:hint="eastAsia"/>
          <w:sz w:val="32"/>
          <w:szCs w:val="22"/>
        </w:rPr>
        <w:t>并于6月20日（星期一）前上报</w:t>
      </w:r>
      <w:r w:rsidR="00EE3F20" w:rsidRPr="00426DEF">
        <w:rPr>
          <w:rFonts w:ascii="仿宋_GB2312" w:eastAsia="仿宋_GB2312" w:hAnsi="Calibri" w:hint="eastAsia"/>
          <w:sz w:val="32"/>
          <w:szCs w:val="22"/>
        </w:rPr>
        <w:t>学院党委</w:t>
      </w:r>
      <w:r w:rsidR="00B3747B" w:rsidRPr="00426DEF">
        <w:rPr>
          <w:rFonts w:ascii="仿宋_GB2312" w:eastAsia="仿宋_GB2312" w:hAnsi="Calibri" w:hint="eastAsia"/>
          <w:sz w:val="32"/>
          <w:szCs w:val="22"/>
        </w:rPr>
        <w:t>。</w:t>
      </w:r>
      <w:r w:rsidRPr="00426DEF">
        <w:rPr>
          <w:rFonts w:ascii="仿宋_GB2312" w:eastAsia="仿宋_GB2312" w:hAnsi="Calibri" w:hint="eastAsia"/>
          <w:sz w:val="32"/>
          <w:szCs w:val="22"/>
        </w:rPr>
        <w:t>同时，各党总支应及时收集“两学一做”学习教育的有关文件和学习资料，以学习、活动简报的形式报送学习教育</w:t>
      </w:r>
      <w:r w:rsidR="00FD3B08" w:rsidRPr="00426DEF">
        <w:rPr>
          <w:rFonts w:ascii="仿宋_GB2312" w:eastAsia="仿宋_GB2312" w:hAnsi="Calibri" w:hint="eastAsia"/>
          <w:sz w:val="32"/>
          <w:szCs w:val="22"/>
        </w:rPr>
        <w:t>工作</w:t>
      </w:r>
      <w:r w:rsidRPr="00426DEF">
        <w:rPr>
          <w:rFonts w:ascii="仿宋_GB2312" w:eastAsia="仿宋_GB2312" w:hAnsi="Calibri" w:hint="eastAsia"/>
          <w:sz w:val="32"/>
          <w:szCs w:val="22"/>
        </w:rPr>
        <w:t>指导小组办公室，每周一报。联系人：刘兆娟；联系方式：</w:t>
      </w:r>
      <w:hyperlink r:id="rId8" w:history="1">
        <w:r w:rsidRPr="00426DEF">
          <w:rPr>
            <w:sz w:val="32"/>
            <w:szCs w:val="32"/>
          </w:rPr>
          <w:t>zdnfybdj@163.com</w:t>
        </w:r>
      </w:hyperlink>
      <w:r w:rsidRPr="00426DEF">
        <w:rPr>
          <w:rFonts w:ascii="仿宋_GB2312" w:eastAsia="仿宋_GB2312" w:hAnsi="Calibri" w:hint="eastAsia"/>
          <w:sz w:val="32"/>
          <w:szCs w:val="22"/>
        </w:rPr>
        <w:t>。</w:t>
      </w:r>
    </w:p>
    <w:p w:rsidR="00FC405C" w:rsidRPr="00426DEF" w:rsidRDefault="00FC405C" w:rsidP="002547B1">
      <w:pPr>
        <w:spacing w:line="560" w:lineRule="exact"/>
        <w:ind w:firstLine="624"/>
        <w:rPr>
          <w:rFonts w:ascii="仿宋_GB2312" w:eastAsia="仿宋_GB2312" w:hAnsi="Calibri"/>
          <w:sz w:val="32"/>
          <w:szCs w:val="22"/>
        </w:rPr>
      </w:pP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（三）动员部署。由各党总支召开党员大会发动部署，发放</w:t>
      </w:r>
      <w:r w:rsidR="00A87093" w:rsidRPr="00426DEF">
        <w:rPr>
          <w:rFonts w:ascii="仿宋_GB2312" w:eastAsia="仿宋_GB2312" w:hAnsi="Calibri" w:hint="eastAsia"/>
          <w:sz w:val="32"/>
          <w:szCs w:val="22"/>
        </w:rPr>
        <w:t>工作方案及学习计划</w:t>
      </w:r>
      <w:r w:rsidRPr="00426DEF">
        <w:rPr>
          <w:rFonts w:ascii="仿宋_GB2312" w:eastAsia="仿宋_GB2312" w:hAnsi="Calibri" w:hint="eastAsia"/>
          <w:sz w:val="32"/>
          <w:szCs w:val="22"/>
        </w:rPr>
        <w:t>到每一位党员手中（7月前）；学院网站设</w:t>
      </w:r>
      <w:r w:rsidRPr="00426DEF">
        <w:rPr>
          <w:rFonts w:ascii="仿宋_GB2312" w:eastAsia="仿宋_GB2312" w:hAnsi="Calibri" w:hint="eastAsia"/>
          <w:sz w:val="32"/>
          <w:szCs w:val="22"/>
        </w:rPr>
        <w:lastRenderedPageBreak/>
        <w:t>立“两学一做”教育学习</w:t>
      </w:r>
      <w:r w:rsidR="00297289" w:rsidRPr="00426DEF">
        <w:rPr>
          <w:rFonts w:ascii="仿宋_GB2312" w:eastAsia="仿宋_GB2312" w:hAnsi="Calibri" w:hint="eastAsia"/>
          <w:sz w:val="32"/>
          <w:szCs w:val="22"/>
        </w:rPr>
        <w:t>专栏</w:t>
      </w:r>
      <w:r w:rsidRPr="00426DEF">
        <w:rPr>
          <w:rFonts w:ascii="仿宋_GB2312" w:eastAsia="仿宋_GB2312" w:hAnsi="Calibri" w:hint="eastAsia"/>
          <w:sz w:val="32"/>
          <w:szCs w:val="22"/>
        </w:rPr>
        <w:t>，及时报道相关</w:t>
      </w:r>
      <w:r w:rsidR="00297289" w:rsidRPr="00426DEF">
        <w:rPr>
          <w:rFonts w:ascii="仿宋_GB2312" w:eastAsia="仿宋_GB2312" w:hAnsi="Calibri" w:hint="eastAsia"/>
          <w:sz w:val="32"/>
          <w:szCs w:val="22"/>
        </w:rPr>
        <w:t>学习动态</w:t>
      </w:r>
      <w:r w:rsidRPr="00426DEF">
        <w:rPr>
          <w:rFonts w:ascii="仿宋_GB2312" w:eastAsia="仿宋_GB2312" w:hAnsi="Calibri" w:hint="eastAsia"/>
          <w:sz w:val="32"/>
          <w:szCs w:val="22"/>
        </w:rPr>
        <w:t>；院领导班子成员要对所联系单位的党总支进行指导、监督。</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四）组织个人自学。“两学一做”基础在“学”。各党总支要对普通党员和党员领导干部提出自学要求，普通党员要重点学习4个方面的内容：1.党章；2.《廉洁从政准则》和《纪律处分条例》；3.习近平总书记系列重要讲话中关于实现第一个百年奋斗目标的有关论述；4.习近平总书记系列重要讲话中关于全面从严治党等论述。党员领导干部要全面学习党章党规和系列重要讲话。</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五）组织开展集中学习讨论。根据个人自学的4项重点学习内容确定若干个专题，如“党员标准大讨论”、“坚定理想信念、明确政治方向”、“坚持根本宗旨、发挥党员作用”、“坚守纪律底线、培养高尚情操”、“中国梦大家谈”等，由党支部每次围绕一个专题组织开展学习讨论，安排党员联系个人思想生活实际做中心发言或开展互动交流。在学习党章党规、系列讲话等必学内容的基础上，还可结合院系实际，确定一些自主选学的内容。</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（六）创新方式讲党课。</w:t>
      </w:r>
      <w:r w:rsidR="000850B9" w:rsidRPr="00426DEF">
        <w:rPr>
          <w:rFonts w:ascii="仿宋_GB2312" w:eastAsia="仿宋_GB2312" w:hAnsi="Calibri" w:hint="eastAsia"/>
          <w:sz w:val="32"/>
          <w:szCs w:val="22"/>
        </w:rPr>
        <w:t>党总支</w:t>
      </w:r>
      <w:r w:rsidRPr="00426DEF">
        <w:rPr>
          <w:rFonts w:ascii="仿宋_GB2312" w:eastAsia="仿宋_GB2312" w:hAnsi="Calibri" w:hint="eastAsia"/>
          <w:sz w:val="32"/>
          <w:szCs w:val="22"/>
        </w:rPr>
        <w:t>结合专题学习讨论，对讲党课的内容、时间和方式</w:t>
      </w:r>
      <w:proofErr w:type="gramStart"/>
      <w:r w:rsidRPr="00426DEF">
        <w:rPr>
          <w:rFonts w:ascii="仿宋_GB2312" w:eastAsia="仿宋_GB2312" w:hAnsi="Calibri" w:hint="eastAsia"/>
          <w:sz w:val="32"/>
          <w:szCs w:val="22"/>
        </w:rPr>
        <w:t>作出</w:t>
      </w:r>
      <w:proofErr w:type="gramEnd"/>
      <w:r w:rsidRPr="00426DEF">
        <w:rPr>
          <w:rFonts w:ascii="仿宋_GB2312" w:eastAsia="仿宋_GB2312" w:hAnsi="Calibri" w:hint="eastAsia"/>
          <w:sz w:val="32"/>
          <w:szCs w:val="22"/>
        </w:rPr>
        <w:t>安排，明确在哪讲、谁来讲、讲什么、怎么讲。坚持</w:t>
      </w:r>
      <w:proofErr w:type="gramStart"/>
      <w:r w:rsidRPr="00426DEF">
        <w:rPr>
          <w:rFonts w:ascii="仿宋_GB2312" w:eastAsia="仿宋_GB2312" w:hAnsi="Calibri" w:hint="eastAsia"/>
          <w:sz w:val="32"/>
          <w:szCs w:val="22"/>
        </w:rPr>
        <w:t>以上率</w:t>
      </w:r>
      <w:proofErr w:type="gramEnd"/>
      <w:r w:rsidRPr="00426DEF">
        <w:rPr>
          <w:rFonts w:ascii="仿宋_GB2312" w:eastAsia="仿宋_GB2312" w:hAnsi="Calibri" w:hint="eastAsia"/>
          <w:sz w:val="32"/>
          <w:szCs w:val="22"/>
        </w:rPr>
        <w:t>下，党员领导干部要带头在所在党支部讲党课，各党总支要鼓励和指导党支部书记联系实际讲党课。鼓励创新方式讲党课。比如，把讲党课与工作生活实际联系起来，现身说法，强化互动交流、答疑释惑；把讲党课与个人自学、集中讨</w:t>
      </w:r>
      <w:r w:rsidRPr="00426DEF">
        <w:rPr>
          <w:rFonts w:ascii="仿宋_GB2312" w:eastAsia="仿宋_GB2312" w:hAnsi="Calibri" w:hint="eastAsia"/>
          <w:sz w:val="32"/>
          <w:szCs w:val="22"/>
        </w:rPr>
        <w:lastRenderedPageBreak/>
        <w:t>论相结合，把送学与自学相结合，把专人讲与</w:t>
      </w:r>
      <w:proofErr w:type="gramStart"/>
      <w:r w:rsidRPr="00426DEF">
        <w:rPr>
          <w:rFonts w:ascii="仿宋_GB2312" w:eastAsia="仿宋_GB2312" w:hAnsi="Calibri" w:hint="eastAsia"/>
          <w:sz w:val="32"/>
          <w:szCs w:val="22"/>
        </w:rPr>
        <w:t>大家议相结合</w:t>
      </w:r>
      <w:proofErr w:type="gramEnd"/>
      <w:r w:rsidRPr="00426DEF">
        <w:rPr>
          <w:rFonts w:ascii="仿宋_GB2312" w:eastAsia="仿宋_GB2312" w:hAnsi="Calibri" w:hint="eastAsia"/>
          <w:sz w:val="32"/>
          <w:szCs w:val="22"/>
        </w:rPr>
        <w:t>，一堂党课可由1-3人讲，互动进行；可设计开展短平快的“微党课”，</w:t>
      </w:r>
      <w:r w:rsidR="007560FC" w:rsidRPr="00426DEF">
        <w:rPr>
          <w:rFonts w:ascii="仿宋_GB2312" w:eastAsia="仿宋_GB2312" w:hAnsi="Calibri" w:hint="eastAsia"/>
          <w:sz w:val="32"/>
          <w:szCs w:val="22"/>
        </w:rPr>
        <w:t>开展“微党课”比赛，</w:t>
      </w:r>
      <w:r w:rsidR="00AF18BA" w:rsidRPr="00426DEF">
        <w:rPr>
          <w:rFonts w:ascii="仿宋_GB2312" w:eastAsia="仿宋_GB2312" w:hAnsi="Calibri" w:hint="eastAsia"/>
          <w:sz w:val="32"/>
          <w:szCs w:val="22"/>
        </w:rPr>
        <w:t>打造党员喜闻乐见、内容接地气的党员教育新阵地</w:t>
      </w:r>
      <w:r w:rsidRPr="00426DEF">
        <w:rPr>
          <w:rFonts w:ascii="仿宋_GB2312" w:eastAsia="仿宋_GB2312" w:hAnsi="Calibri" w:hint="eastAsia"/>
          <w:sz w:val="32"/>
          <w:szCs w:val="22"/>
        </w:rPr>
        <w:t>；把讲课与知识竞赛、问答互动、业务培训等结合起来，增强党课教育的吸引力和实效性。各党总支要将“两学一做”学习教育与党校课程相结合，“七一”前后，要结合纪念建党95周年集中安排一次党课。学院党委还将邀请校外专家、先进模范为党员讲党课。</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七）召开专题组织生活会和开展民主评议党员。今年年底前，各党支部要召开专题组织生活会。可把专题组织生活会与党的群众路线教育实践活动和“三严三实”专题教育的问题整改结合起来，持续深入向“四风”问题开导。</w:t>
      </w:r>
      <w:r w:rsidR="00CC6782" w:rsidRPr="00426DEF">
        <w:rPr>
          <w:rFonts w:ascii="仿宋_GB2312" w:eastAsia="仿宋_GB2312" w:hAnsi="Calibri" w:hint="eastAsia"/>
          <w:sz w:val="32"/>
          <w:szCs w:val="22"/>
        </w:rPr>
        <w:t>党</w:t>
      </w:r>
      <w:r w:rsidRPr="00426DEF">
        <w:rPr>
          <w:rFonts w:ascii="仿宋_GB2312" w:eastAsia="仿宋_GB2312" w:hAnsi="Calibri" w:hint="eastAsia"/>
          <w:sz w:val="32"/>
          <w:szCs w:val="22"/>
        </w:rPr>
        <w:t>支部</w:t>
      </w:r>
      <w:r w:rsidR="00CC6782" w:rsidRPr="00426DEF">
        <w:rPr>
          <w:rFonts w:ascii="仿宋_GB2312" w:eastAsia="仿宋_GB2312" w:hAnsi="Calibri" w:hint="eastAsia"/>
          <w:sz w:val="32"/>
          <w:szCs w:val="22"/>
        </w:rPr>
        <w:t>委员</w:t>
      </w:r>
      <w:r w:rsidRPr="00426DEF">
        <w:rPr>
          <w:rFonts w:ascii="仿宋_GB2312" w:eastAsia="仿宋_GB2312" w:hAnsi="Calibri" w:hint="eastAsia"/>
          <w:sz w:val="32"/>
          <w:szCs w:val="22"/>
        </w:rPr>
        <w:t>及其成员对照“四讲四有”等标准，按照个人自评、党员互评、民主测评、组织评定的程序，对党员进行评议。评议结果分为优秀、合格、基本合格和不合格四个等次。对有不合格表现的党员，按照党章和有关规定，区别情况，稳妥慎重给予组织处置。</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（八）制定</w:t>
      </w:r>
      <w:proofErr w:type="gramStart"/>
      <w:r w:rsidRPr="00426DEF">
        <w:rPr>
          <w:rFonts w:ascii="仿宋_GB2312" w:eastAsia="仿宋_GB2312" w:hAnsi="Calibri" w:hint="eastAsia"/>
          <w:sz w:val="32"/>
          <w:szCs w:val="22"/>
        </w:rPr>
        <w:t>整改台</w:t>
      </w:r>
      <w:proofErr w:type="gramEnd"/>
      <w:r w:rsidRPr="00426DEF">
        <w:rPr>
          <w:rFonts w:ascii="仿宋_GB2312" w:eastAsia="仿宋_GB2312" w:hAnsi="Calibri" w:hint="eastAsia"/>
          <w:sz w:val="32"/>
          <w:szCs w:val="22"/>
        </w:rPr>
        <w:t>账。“两学一做”重点在“改”。要根据组织生活会召开的情况，</w:t>
      </w:r>
      <w:r w:rsidR="00CC6782" w:rsidRPr="00426DEF">
        <w:rPr>
          <w:rFonts w:ascii="仿宋_GB2312" w:eastAsia="仿宋_GB2312" w:hAnsi="Calibri" w:hint="eastAsia"/>
          <w:sz w:val="32"/>
          <w:szCs w:val="22"/>
        </w:rPr>
        <w:t>党支部委员</w:t>
      </w:r>
      <w:r w:rsidRPr="00426DEF">
        <w:rPr>
          <w:rFonts w:ascii="仿宋_GB2312" w:eastAsia="仿宋_GB2312" w:hAnsi="Calibri" w:hint="eastAsia"/>
          <w:sz w:val="32"/>
          <w:szCs w:val="22"/>
        </w:rPr>
        <w:t>及其成员对照职责，进行党性分析，查摆在思想、组织、作风、纪律等方面存在的问题，针对问题和薄弱环节提出整改措施，制定</w:t>
      </w:r>
      <w:proofErr w:type="gramStart"/>
      <w:r w:rsidRPr="00426DEF">
        <w:rPr>
          <w:rFonts w:ascii="仿宋_GB2312" w:eastAsia="仿宋_GB2312" w:hAnsi="Calibri" w:hint="eastAsia"/>
          <w:sz w:val="32"/>
          <w:szCs w:val="22"/>
        </w:rPr>
        <w:t>落实台</w:t>
      </w:r>
      <w:proofErr w:type="gramEnd"/>
      <w:r w:rsidRPr="00426DEF">
        <w:rPr>
          <w:rFonts w:ascii="仿宋_GB2312" w:eastAsia="仿宋_GB2312" w:hAnsi="Calibri" w:hint="eastAsia"/>
          <w:sz w:val="32"/>
          <w:szCs w:val="22"/>
        </w:rPr>
        <w:t>账。特别要围绕如何落实基层党建重点任务提出整改措施。</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（九）立足岗位做贡献。“两学一做”关键在“做”。要结合</w:t>
      </w:r>
      <w:r w:rsidRPr="00426DEF">
        <w:rPr>
          <w:rFonts w:ascii="仿宋_GB2312" w:eastAsia="仿宋_GB2312" w:hAnsi="Calibri" w:hint="eastAsia"/>
          <w:sz w:val="32"/>
          <w:szCs w:val="22"/>
        </w:rPr>
        <w:lastRenderedPageBreak/>
        <w:t>高等教育工作及学院实际，针对不同党员群体，提出党员发挥作用的具体要求，引导党员立足岗位、履职尽责，重点要求党员增强党的意识，自觉</w:t>
      </w:r>
      <w:proofErr w:type="gramStart"/>
      <w:r w:rsidRPr="00426DEF">
        <w:rPr>
          <w:rFonts w:ascii="仿宋_GB2312" w:eastAsia="仿宋_GB2312" w:hAnsi="Calibri" w:hint="eastAsia"/>
          <w:sz w:val="32"/>
          <w:szCs w:val="22"/>
        </w:rPr>
        <w:t>爱党护党为党</w:t>
      </w:r>
      <w:proofErr w:type="gramEnd"/>
      <w:r w:rsidRPr="00426DEF">
        <w:rPr>
          <w:rFonts w:ascii="仿宋_GB2312" w:eastAsia="仿宋_GB2312" w:hAnsi="Calibri" w:hint="eastAsia"/>
          <w:sz w:val="32"/>
          <w:szCs w:val="22"/>
        </w:rPr>
        <w:t>，敬业修德、奉献社会。</w:t>
      </w:r>
      <w:r w:rsidR="005C5D60" w:rsidRPr="00426DEF">
        <w:rPr>
          <w:rFonts w:ascii="仿宋_GB2312" w:eastAsia="仿宋_GB2312" w:hAnsi="Calibri" w:hint="eastAsia"/>
          <w:sz w:val="32"/>
          <w:szCs w:val="22"/>
        </w:rPr>
        <w:t>按照习近平总书记的要求，牢固树立中国特色社会主义理想信念，牢固树立终身学习理念，牢固树立改革创新意识，增强服务国家服务人民的社会责任感，求真务实，为建设一流民办大学做出积极的贡献。</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仿宋_GB2312" w:eastAsia="仿宋_GB2312" w:hAnsi="Calibri" w:hint="eastAsia"/>
          <w:sz w:val="32"/>
          <w:szCs w:val="22"/>
        </w:rPr>
        <w:t>（十）收集整理学习教育的档案资料。认真做好学习教育档案资料的收集整理和归档工作，确保各类资料齐全完整，科学规范。</w:t>
      </w:r>
    </w:p>
    <w:p w:rsidR="002547B1" w:rsidRPr="00426DEF" w:rsidRDefault="002547B1" w:rsidP="002547B1">
      <w:pPr>
        <w:spacing w:line="560" w:lineRule="exact"/>
        <w:ind w:firstLine="624"/>
        <w:rPr>
          <w:rFonts w:ascii="仿宋_GB2312" w:eastAsia="仿宋_GB2312" w:hAnsi="Calibri"/>
          <w:sz w:val="32"/>
          <w:szCs w:val="22"/>
        </w:rPr>
      </w:pPr>
      <w:r w:rsidRPr="00426DEF">
        <w:rPr>
          <w:rFonts w:ascii="黑体" w:eastAsia="黑体" w:hAnsi="黑体" w:hint="eastAsia"/>
          <w:sz w:val="32"/>
          <w:szCs w:val="32"/>
        </w:rPr>
        <w:t>四、组织领导</w:t>
      </w:r>
    </w:p>
    <w:p w:rsidR="002547B1" w:rsidRPr="00426DEF" w:rsidRDefault="002547B1" w:rsidP="002547B1">
      <w:pPr>
        <w:spacing w:line="560" w:lineRule="exact"/>
        <w:ind w:firstLine="624"/>
        <w:rPr>
          <w:rFonts w:ascii="Calibri" w:eastAsia="仿宋_GB2312" w:hAnsi="Calibri"/>
          <w:sz w:val="32"/>
          <w:szCs w:val="22"/>
        </w:rPr>
      </w:pPr>
      <w:r w:rsidRPr="00426DEF">
        <w:rPr>
          <w:rFonts w:ascii="Calibri" w:eastAsia="仿宋_GB2312" w:hAnsi="Calibri" w:hint="eastAsia"/>
          <w:sz w:val="32"/>
          <w:szCs w:val="22"/>
        </w:rPr>
        <w:t>“两学一做”学习教育在</w:t>
      </w:r>
      <w:r w:rsidR="00AF18BA" w:rsidRPr="00426DEF">
        <w:rPr>
          <w:rFonts w:ascii="Calibri" w:eastAsia="仿宋_GB2312" w:hAnsi="Calibri" w:hint="eastAsia"/>
          <w:sz w:val="32"/>
          <w:szCs w:val="22"/>
        </w:rPr>
        <w:t>学院“两学一做”工作指导小组领导下</w:t>
      </w:r>
      <w:r w:rsidRPr="00426DEF">
        <w:rPr>
          <w:rFonts w:ascii="Calibri" w:eastAsia="仿宋_GB2312" w:hAnsi="Calibri" w:hint="eastAsia"/>
          <w:sz w:val="32"/>
          <w:szCs w:val="22"/>
        </w:rPr>
        <w:t>统一进行，各级党组织对抓学习教育</w:t>
      </w:r>
      <w:proofErr w:type="gramStart"/>
      <w:r w:rsidRPr="00426DEF">
        <w:rPr>
          <w:rFonts w:ascii="Calibri" w:eastAsia="仿宋_GB2312" w:hAnsi="Calibri" w:hint="eastAsia"/>
          <w:sz w:val="32"/>
          <w:szCs w:val="22"/>
        </w:rPr>
        <w:t>负主体</w:t>
      </w:r>
      <w:proofErr w:type="gramEnd"/>
      <w:r w:rsidRPr="00426DEF">
        <w:rPr>
          <w:rFonts w:ascii="Calibri" w:eastAsia="仿宋_GB2312" w:hAnsi="Calibri" w:hint="eastAsia"/>
          <w:sz w:val="32"/>
          <w:szCs w:val="22"/>
        </w:rPr>
        <w:t>责任，</w:t>
      </w:r>
      <w:r w:rsidRPr="00426DEF">
        <w:rPr>
          <w:rFonts w:ascii="Calibri" w:eastAsia="仿宋_GB2312" w:hAnsi="Calibri"/>
          <w:sz w:val="32"/>
          <w:szCs w:val="22"/>
        </w:rPr>
        <w:t>各有关单位各司其责，负责组织实施。</w:t>
      </w:r>
    </w:p>
    <w:p w:rsidR="002547B1" w:rsidRPr="00426DEF" w:rsidRDefault="002547B1" w:rsidP="002547B1">
      <w:pPr>
        <w:spacing w:line="560" w:lineRule="exact"/>
        <w:ind w:firstLine="624"/>
        <w:rPr>
          <w:rFonts w:ascii="Calibri" w:eastAsia="仿宋_GB2312" w:hAnsi="Calibri"/>
          <w:sz w:val="32"/>
          <w:szCs w:val="22"/>
        </w:rPr>
      </w:pPr>
      <w:r w:rsidRPr="00426DEF">
        <w:rPr>
          <w:rFonts w:ascii="楷体_GB2312" w:eastAsia="楷体_GB2312" w:hAnsi="Calibri" w:hint="eastAsia"/>
          <w:b/>
          <w:sz w:val="32"/>
          <w:szCs w:val="22"/>
        </w:rPr>
        <w:t>（一） 层层落实责任。</w:t>
      </w:r>
      <w:r w:rsidRPr="00426DEF">
        <w:rPr>
          <w:rFonts w:ascii="Calibri" w:eastAsia="仿宋_GB2312" w:hAnsi="Calibri" w:hint="eastAsia"/>
          <w:sz w:val="32"/>
          <w:szCs w:val="22"/>
        </w:rPr>
        <w:t>“两学一做”是</w:t>
      </w:r>
      <w:proofErr w:type="gramStart"/>
      <w:r w:rsidRPr="00426DEF">
        <w:rPr>
          <w:rFonts w:ascii="Calibri" w:eastAsia="仿宋_GB2312" w:hAnsi="Calibri" w:hint="eastAsia"/>
          <w:sz w:val="32"/>
          <w:szCs w:val="22"/>
        </w:rPr>
        <w:t>学院党</w:t>
      </w:r>
      <w:proofErr w:type="gramEnd"/>
      <w:r w:rsidRPr="00426DEF">
        <w:rPr>
          <w:rFonts w:ascii="Calibri" w:eastAsia="仿宋_GB2312" w:hAnsi="Calibri" w:hint="eastAsia"/>
          <w:sz w:val="32"/>
          <w:szCs w:val="22"/>
        </w:rPr>
        <w:t>的建设工作的重要任务，各党总支</w:t>
      </w:r>
      <w:r w:rsidRPr="00426DEF">
        <w:rPr>
          <w:rFonts w:ascii="Calibri" w:eastAsia="仿宋_GB2312" w:hAnsi="Calibri"/>
          <w:sz w:val="32"/>
          <w:szCs w:val="22"/>
        </w:rPr>
        <w:t>要</w:t>
      </w:r>
      <w:r w:rsidRPr="00426DEF">
        <w:rPr>
          <w:rFonts w:ascii="Calibri" w:eastAsia="仿宋_GB2312" w:hAnsi="Calibri" w:hint="eastAsia"/>
          <w:sz w:val="32"/>
          <w:szCs w:val="22"/>
        </w:rPr>
        <w:t>扎实做好学习教育的动员部署、制定具体实施方案、强化工作保障等各项</w:t>
      </w:r>
      <w:r w:rsidRPr="00426DEF">
        <w:rPr>
          <w:rFonts w:ascii="Calibri" w:eastAsia="仿宋_GB2312" w:hAnsi="Calibri"/>
          <w:sz w:val="32"/>
          <w:szCs w:val="22"/>
        </w:rPr>
        <w:t>开展</w:t>
      </w:r>
      <w:r w:rsidR="00C830D6" w:rsidRPr="00426DEF">
        <w:rPr>
          <w:rFonts w:ascii="Calibri" w:eastAsia="仿宋_GB2312" w:hAnsi="Calibri" w:hint="eastAsia"/>
          <w:sz w:val="32"/>
          <w:szCs w:val="22"/>
        </w:rPr>
        <w:t>工作。</w:t>
      </w:r>
      <w:r w:rsidR="00C830D6" w:rsidRPr="00426DEF">
        <w:rPr>
          <w:rFonts w:ascii="Calibri" w:eastAsia="仿宋_GB2312" w:hAnsi="Calibri"/>
          <w:sz w:val="32"/>
          <w:szCs w:val="22"/>
        </w:rPr>
        <w:t>把</w:t>
      </w:r>
      <w:r w:rsidRPr="00426DEF">
        <w:rPr>
          <w:rFonts w:ascii="Calibri" w:eastAsia="仿宋_GB2312" w:hAnsi="Calibri"/>
          <w:sz w:val="32"/>
          <w:szCs w:val="22"/>
        </w:rPr>
        <w:t>“</w:t>
      </w:r>
      <w:r w:rsidRPr="00426DEF">
        <w:rPr>
          <w:rFonts w:ascii="Calibri" w:eastAsia="仿宋_GB2312" w:hAnsi="Calibri"/>
          <w:sz w:val="32"/>
          <w:szCs w:val="22"/>
        </w:rPr>
        <w:t>两学一做</w:t>
      </w:r>
      <w:r w:rsidRPr="00426DEF">
        <w:rPr>
          <w:rFonts w:ascii="Calibri" w:eastAsia="仿宋_GB2312" w:hAnsi="Calibri"/>
          <w:sz w:val="32"/>
          <w:szCs w:val="22"/>
        </w:rPr>
        <w:t>”</w:t>
      </w:r>
      <w:r w:rsidRPr="00426DEF">
        <w:rPr>
          <w:rFonts w:ascii="Calibri" w:eastAsia="仿宋_GB2312" w:hAnsi="Calibri"/>
          <w:sz w:val="32"/>
          <w:szCs w:val="22"/>
        </w:rPr>
        <w:t>学习教育与</w:t>
      </w:r>
      <w:r w:rsidR="007D57DF" w:rsidRPr="00426DEF">
        <w:rPr>
          <w:rFonts w:ascii="Calibri" w:eastAsia="仿宋_GB2312" w:hAnsi="Calibri" w:hint="eastAsia"/>
          <w:sz w:val="32"/>
          <w:szCs w:val="22"/>
        </w:rPr>
        <w:t>学院</w:t>
      </w:r>
      <w:r w:rsidRPr="00426DEF">
        <w:rPr>
          <w:rFonts w:ascii="Calibri" w:eastAsia="仿宋_GB2312" w:hAnsi="Calibri"/>
          <w:sz w:val="32"/>
          <w:szCs w:val="22"/>
        </w:rPr>
        <w:t>中心工作结合起来，做到学习教育与日常工作有机融合、相互促进，真正把党员干部激发出的工作热情和进取精神，转化为做好各项工作的强大动力；要根据</w:t>
      </w:r>
      <w:r w:rsidRPr="00426DEF">
        <w:rPr>
          <w:rFonts w:ascii="Calibri" w:eastAsia="仿宋_GB2312" w:hAnsi="Calibri" w:hint="eastAsia"/>
          <w:sz w:val="32"/>
          <w:szCs w:val="22"/>
        </w:rPr>
        <w:t>学院</w:t>
      </w:r>
      <w:r w:rsidRPr="00426DEF">
        <w:rPr>
          <w:rFonts w:ascii="Calibri" w:eastAsia="仿宋_GB2312" w:hAnsi="Calibri"/>
          <w:sz w:val="32"/>
          <w:szCs w:val="22"/>
        </w:rPr>
        <w:t>实施方案制定本单位</w:t>
      </w:r>
      <w:r w:rsidR="0091345A" w:rsidRPr="00426DEF">
        <w:rPr>
          <w:rFonts w:ascii="Calibri" w:eastAsia="仿宋_GB2312" w:hAnsi="Calibri" w:hint="eastAsia"/>
          <w:sz w:val="32"/>
          <w:szCs w:val="22"/>
        </w:rPr>
        <w:t>工作</w:t>
      </w:r>
      <w:r w:rsidRPr="00426DEF">
        <w:rPr>
          <w:rFonts w:ascii="Calibri" w:eastAsia="仿宋_GB2312" w:hAnsi="Calibri"/>
          <w:sz w:val="32"/>
          <w:szCs w:val="22"/>
        </w:rPr>
        <w:t>方案，报送</w:t>
      </w:r>
      <w:r w:rsidRPr="00426DEF">
        <w:rPr>
          <w:rFonts w:ascii="Calibri" w:eastAsia="仿宋_GB2312" w:hAnsi="Calibri" w:hint="eastAsia"/>
          <w:sz w:val="32"/>
          <w:szCs w:val="22"/>
        </w:rPr>
        <w:t>学院</w:t>
      </w:r>
      <w:r w:rsidRPr="00426DEF">
        <w:rPr>
          <w:rFonts w:ascii="Calibri" w:eastAsia="仿宋_GB2312" w:hAnsi="Calibri"/>
          <w:sz w:val="32"/>
          <w:szCs w:val="22"/>
        </w:rPr>
        <w:t>党委；要对所辖党支部进行全覆盖、全过程的现场指导，帮助党支部制定学习教育计划，派员参加党支部各项</w:t>
      </w:r>
      <w:r w:rsidRPr="00426DEF">
        <w:rPr>
          <w:rFonts w:ascii="Calibri" w:eastAsia="仿宋_GB2312" w:hAnsi="Calibri"/>
          <w:sz w:val="32"/>
          <w:szCs w:val="22"/>
        </w:rPr>
        <w:lastRenderedPageBreak/>
        <w:t>活动。</w:t>
      </w:r>
      <w:r w:rsidRPr="00426DEF">
        <w:rPr>
          <w:rFonts w:ascii="Calibri" w:eastAsia="仿宋_GB2312" w:hAnsi="Calibri" w:hint="eastAsia"/>
          <w:sz w:val="32"/>
          <w:szCs w:val="22"/>
        </w:rPr>
        <w:t>各党支部要按照实施方案及有关要求制定</w:t>
      </w:r>
      <w:r w:rsidR="00C830D6" w:rsidRPr="00426DEF">
        <w:rPr>
          <w:rFonts w:ascii="Calibri" w:eastAsia="仿宋_GB2312" w:hAnsi="Calibri" w:hint="eastAsia"/>
          <w:sz w:val="32"/>
          <w:szCs w:val="22"/>
        </w:rPr>
        <w:t>切合自身实际、满足党员需求、可操作能落实</w:t>
      </w:r>
      <w:r w:rsidRPr="00426DEF">
        <w:rPr>
          <w:rFonts w:ascii="Calibri" w:eastAsia="仿宋_GB2312" w:hAnsi="Calibri" w:hint="eastAsia"/>
          <w:sz w:val="32"/>
          <w:szCs w:val="22"/>
        </w:rPr>
        <w:t>的学习计划，落实“三会一课”制度、开展民主评议党员等工作，并及时将学习教育进展情况报送党总支。组织党员认真开展自学和集中学习，</w:t>
      </w:r>
      <w:r w:rsidR="00C34D8D" w:rsidRPr="00426DEF">
        <w:rPr>
          <w:rFonts w:ascii="Calibri" w:eastAsia="仿宋_GB2312" w:hAnsi="Calibri" w:hint="eastAsia"/>
          <w:sz w:val="32"/>
          <w:szCs w:val="22"/>
        </w:rPr>
        <w:t>各级</w:t>
      </w:r>
      <w:r w:rsidRPr="00426DEF">
        <w:rPr>
          <w:rFonts w:ascii="Calibri" w:eastAsia="仿宋_GB2312" w:hAnsi="Calibri" w:hint="eastAsia"/>
          <w:sz w:val="32"/>
          <w:szCs w:val="22"/>
        </w:rPr>
        <w:t>党组织</w:t>
      </w:r>
      <w:r w:rsidRPr="00426DEF">
        <w:rPr>
          <w:rFonts w:ascii="Calibri" w:eastAsia="仿宋_GB2312" w:hAnsi="Calibri"/>
          <w:sz w:val="32"/>
          <w:szCs w:val="22"/>
        </w:rPr>
        <w:t>负责人要承担起主体责任，把抓好</w:t>
      </w:r>
      <w:r w:rsidRPr="00426DEF">
        <w:rPr>
          <w:rFonts w:ascii="Calibri" w:eastAsia="仿宋_GB2312" w:hAnsi="Calibri"/>
          <w:sz w:val="32"/>
          <w:szCs w:val="22"/>
        </w:rPr>
        <w:t>“</w:t>
      </w:r>
      <w:r w:rsidRPr="00426DEF">
        <w:rPr>
          <w:rFonts w:ascii="Calibri" w:eastAsia="仿宋_GB2312" w:hAnsi="Calibri"/>
          <w:sz w:val="32"/>
          <w:szCs w:val="22"/>
        </w:rPr>
        <w:t>两学一做</w:t>
      </w:r>
      <w:r w:rsidRPr="00426DEF">
        <w:rPr>
          <w:rFonts w:ascii="Calibri" w:eastAsia="仿宋_GB2312" w:hAnsi="Calibri"/>
          <w:sz w:val="32"/>
          <w:szCs w:val="22"/>
        </w:rPr>
        <w:t>”</w:t>
      </w:r>
      <w:r w:rsidRPr="00426DEF">
        <w:rPr>
          <w:rFonts w:ascii="Calibri" w:eastAsia="仿宋_GB2312" w:hAnsi="Calibri"/>
          <w:sz w:val="32"/>
          <w:szCs w:val="22"/>
        </w:rPr>
        <w:t>学习教育纳入党建工作述职考核评议的重要内容，严要求、作表率、亲自抓，一级抓一级、一级带一级，层层传导压力，从严从实抓好学习教育。</w:t>
      </w:r>
    </w:p>
    <w:p w:rsidR="002547B1" w:rsidRPr="00426DEF" w:rsidRDefault="002547B1" w:rsidP="002547B1">
      <w:pPr>
        <w:spacing w:line="560" w:lineRule="exact"/>
        <w:ind w:firstLine="624"/>
        <w:rPr>
          <w:rFonts w:ascii="Calibri" w:eastAsia="仿宋_GB2312" w:hAnsi="Calibri"/>
          <w:sz w:val="32"/>
          <w:szCs w:val="22"/>
        </w:rPr>
      </w:pPr>
      <w:r w:rsidRPr="00426DEF">
        <w:rPr>
          <w:rFonts w:ascii="楷体_GB2312" w:eastAsia="楷体_GB2312" w:hAnsi="Calibri" w:hint="eastAsia"/>
          <w:b/>
          <w:sz w:val="32"/>
          <w:szCs w:val="22"/>
        </w:rPr>
        <w:t>（二）强化组织保障。</w:t>
      </w:r>
      <w:r w:rsidRPr="00426DEF">
        <w:rPr>
          <w:rFonts w:ascii="Calibri" w:eastAsia="仿宋_GB2312" w:hAnsi="Calibri" w:hint="eastAsia"/>
          <w:sz w:val="32"/>
          <w:szCs w:val="22"/>
        </w:rPr>
        <w:t>要以学习教育为契机，推动解决学院基层党建工作的重点难点问题，进一步严密党的组织体系，严肃党的组织生活，严格党员教育管理，严明党建工作责任。注意抓薄弱环节，着力推动解决党的组织生活、党员教育管理工作特别是基层党组织软弱涣散问题，配齐配强</w:t>
      </w:r>
      <w:r w:rsidR="009F2BD3" w:rsidRPr="00426DEF">
        <w:rPr>
          <w:rFonts w:ascii="Calibri" w:eastAsia="仿宋_GB2312" w:hAnsi="Calibri" w:hint="eastAsia"/>
          <w:sz w:val="32"/>
          <w:szCs w:val="22"/>
        </w:rPr>
        <w:t>党支部</w:t>
      </w:r>
      <w:r w:rsidRPr="00426DEF">
        <w:rPr>
          <w:rFonts w:ascii="Calibri" w:eastAsia="仿宋_GB2312" w:hAnsi="Calibri" w:hint="eastAsia"/>
          <w:sz w:val="32"/>
          <w:szCs w:val="22"/>
        </w:rPr>
        <w:t>书记，确保学习教育有人抓、有人管，把全面从严治党要求落实到每个支部、每名党员，使党的组织生活和党员教育管理真正严起来、实起来，解决少数基层党支部组织生活不严肃、不认真、不经常的问题。各党支部要开展好党员特别是毕业生党员组织关系集中排查，摸清“口袋”党员、长期与党组织失去联系党员情况，理顺党员组织关系，努力使每名党员都纳入党组织有效管理，参加学习教育，强化组织保障。探索开展党组织关系保留在学校的毕业生党员的学习教育。</w:t>
      </w:r>
    </w:p>
    <w:p w:rsidR="001349FE" w:rsidRPr="00426DEF" w:rsidRDefault="002547B1" w:rsidP="005F0D3C">
      <w:pPr>
        <w:spacing w:line="560" w:lineRule="exact"/>
        <w:ind w:firstLine="624"/>
        <w:rPr>
          <w:rFonts w:ascii="仿宋_GB2312" w:eastAsia="仿宋_GB2312" w:hAnsi="宋体" w:cs="宋体"/>
          <w:bCs/>
          <w:kern w:val="0"/>
          <w:sz w:val="32"/>
          <w:szCs w:val="32"/>
        </w:rPr>
      </w:pPr>
      <w:r w:rsidRPr="00426DEF">
        <w:rPr>
          <w:rFonts w:ascii="楷体_GB2312" w:eastAsia="楷体_GB2312" w:hAnsi="Calibri" w:hint="eastAsia"/>
          <w:b/>
          <w:sz w:val="32"/>
          <w:szCs w:val="22"/>
        </w:rPr>
        <w:t>（三）加强宣传引导。</w:t>
      </w:r>
      <w:r w:rsidR="00F738BD" w:rsidRPr="00426DEF">
        <w:rPr>
          <w:rFonts w:ascii="Calibri" w:eastAsia="仿宋_GB2312" w:hAnsi="Calibri" w:hint="eastAsia"/>
          <w:sz w:val="32"/>
          <w:szCs w:val="22"/>
        </w:rPr>
        <w:t>针对党员多样化学习需求，</w:t>
      </w:r>
      <w:r w:rsidRPr="00426DEF">
        <w:rPr>
          <w:rFonts w:ascii="Calibri" w:eastAsia="仿宋_GB2312" w:hAnsi="Calibri"/>
          <w:sz w:val="32"/>
          <w:szCs w:val="22"/>
        </w:rPr>
        <w:t>要充分利用</w:t>
      </w:r>
      <w:r w:rsidR="00D16407" w:rsidRPr="00426DEF">
        <w:rPr>
          <w:rFonts w:ascii="Calibri" w:eastAsia="仿宋_GB2312" w:hAnsi="Calibri" w:hint="eastAsia"/>
          <w:sz w:val="32"/>
          <w:szCs w:val="22"/>
        </w:rPr>
        <w:t>学院</w:t>
      </w:r>
      <w:r w:rsidR="00F738BD" w:rsidRPr="00426DEF">
        <w:rPr>
          <w:rFonts w:ascii="Calibri" w:eastAsia="仿宋_GB2312" w:hAnsi="Calibri"/>
          <w:sz w:val="32"/>
          <w:szCs w:val="22"/>
        </w:rPr>
        <w:t>网站</w:t>
      </w:r>
      <w:r w:rsidR="00F738BD" w:rsidRPr="00426DEF">
        <w:rPr>
          <w:rFonts w:ascii="Calibri" w:eastAsia="仿宋_GB2312" w:hAnsi="Calibri" w:hint="eastAsia"/>
          <w:sz w:val="32"/>
          <w:szCs w:val="22"/>
        </w:rPr>
        <w:t>、</w:t>
      </w:r>
      <w:r w:rsidRPr="00426DEF">
        <w:rPr>
          <w:rFonts w:ascii="Calibri" w:eastAsia="仿宋_GB2312" w:hAnsi="Calibri"/>
          <w:sz w:val="32"/>
          <w:szCs w:val="22"/>
        </w:rPr>
        <w:t>专题</w:t>
      </w:r>
      <w:r w:rsidR="00F738BD" w:rsidRPr="00426DEF">
        <w:rPr>
          <w:rFonts w:ascii="Calibri" w:eastAsia="仿宋_GB2312" w:hAnsi="Calibri" w:hint="eastAsia"/>
          <w:sz w:val="32"/>
          <w:szCs w:val="22"/>
        </w:rPr>
        <w:t>网页</w:t>
      </w:r>
      <w:r w:rsidRPr="00426DEF">
        <w:rPr>
          <w:rFonts w:ascii="Calibri" w:eastAsia="仿宋_GB2312" w:hAnsi="Calibri"/>
          <w:sz w:val="32"/>
          <w:szCs w:val="22"/>
        </w:rPr>
        <w:t>、校园广播、校报专栏</w:t>
      </w:r>
      <w:r w:rsidR="00004365" w:rsidRPr="00426DEF">
        <w:rPr>
          <w:rFonts w:ascii="Calibri" w:eastAsia="仿宋_GB2312" w:hAnsi="Calibri" w:hint="eastAsia"/>
          <w:sz w:val="32"/>
          <w:szCs w:val="22"/>
        </w:rPr>
        <w:t>、</w:t>
      </w:r>
      <w:proofErr w:type="gramStart"/>
      <w:r w:rsidR="00004365" w:rsidRPr="00426DEF">
        <w:rPr>
          <w:rFonts w:ascii="Calibri" w:eastAsia="仿宋_GB2312" w:hAnsi="Calibri"/>
          <w:sz w:val="32"/>
          <w:szCs w:val="22"/>
        </w:rPr>
        <w:t>系部网页</w:t>
      </w:r>
      <w:proofErr w:type="gramEnd"/>
      <w:r w:rsidR="00004365" w:rsidRPr="00426DEF">
        <w:rPr>
          <w:rFonts w:ascii="Calibri" w:eastAsia="仿宋_GB2312" w:hAnsi="Calibri"/>
          <w:sz w:val="32"/>
          <w:szCs w:val="22"/>
        </w:rPr>
        <w:t>及刊物</w:t>
      </w:r>
      <w:r w:rsidRPr="00426DEF">
        <w:rPr>
          <w:rFonts w:ascii="Calibri" w:eastAsia="仿宋_GB2312" w:hAnsi="Calibri"/>
          <w:sz w:val="32"/>
          <w:szCs w:val="22"/>
        </w:rPr>
        <w:lastRenderedPageBreak/>
        <w:t>等宣传阵地，重视发挥微博</w:t>
      </w:r>
      <w:r w:rsidRPr="00426DEF">
        <w:rPr>
          <w:rFonts w:ascii="Calibri" w:eastAsia="仿宋_GB2312" w:hAnsi="Calibri" w:hint="eastAsia"/>
          <w:sz w:val="32"/>
          <w:szCs w:val="22"/>
        </w:rPr>
        <w:t>、</w:t>
      </w:r>
      <w:proofErr w:type="gramStart"/>
      <w:r w:rsidRPr="00426DEF">
        <w:rPr>
          <w:rFonts w:ascii="Calibri" w:eastAsia="仿宋_GB2312" w:hAnsi="Calibri"/>
          <w:sz w:val="32"/>
          <w:szCs w:val="22"/>
        </w:rPr>
        <w:t>微信等</w:t>
      </w:r>
      <w:proofErr w:type="gramEnd"/>
      <w:r w:rsidRPr="00426DEF">
        <w:rPr>
          <w:rFonts w:ascii="Calibri" w:eastAsia="仿宋_GB2312" w:hAnsi="Calibri"/>
          <w:sz w:val="32"/>
          <w:szCs w:val="22"/>
        </w:rPr>
        <w:t>新兴媒体作用，</w:t>
      </w:r>
      <w:r w:rsidR="00920623" w:rsidRPr="00426DEF">
        <w:rPr>
          <w:rFonts w:ascii="Calibri" w:eastAsia="仿宋_GB2312" w:hAnsi="Calibri" w:hint="eastAsia"/>
          <w:sz w:val="32"/>
          <w:szCs w:val="22"/>
        </w:rPr>
        <w:t>及时</w:t>
      </w:r>
      <w:r w:rsidR="00DD7D74" w:rsidRPr="00426DEF">
        <w:rPr>
          <w:rFonts w:ascii="Calibri" w:eastAsia="仿宋_GB2312" w:hAnsi="Calibri" w:hint="eastAsia"/>
          <w:sz w:val="32"/>
          <w:szCs w:val="22"/>
        </w:rPr>
        <w:t>推送学习内容，</w:t>
      </w:r>
      <w:r w:rsidRPr="00426DEF">
        <w:rPr>
          <w:rFonts w:ascii="Calibri" w:eastAsia="仿宋_GB2312" w:hAnsi="Calibri"/>
          <w:sz w:val="32"/>
          <w:szCs w:val="22"/>
        </w:rPr>
        <w:t>大力宣传</w:t>
      </w:r>
      <w:r w:rsidRPr="00426DEF">
        <w:rPr>
          <w:rFonts w:ascii="Calibri" w:eastAsia="仿宋_GB2312" w:hAnsi="Calibri"/>
          <w:sz w:val="32"/>
          <w:szCs w:val="22"/>
        </w:rPr>
        <w:t>“</w:t>
      </w:r>
      <w:r w:rsidRPr="00426DEF">
        <w:rPr>
          <w:rFonts w:ascii="Calibri" w:eastAsia="仿宋_GB2312" w:hAnsi="Calibri"/>
          <w:sz w:val="32"/>
          <w:szCs w:val="22"/>
        </w:rPr>
        <w:t>两学一做</w:t>
      </w:r>
      <w:r w:rsidRPr="00426DEF">
        <w:rPr>
          <w:rFonts w:ascii="Calibri" w:eastAsia="仿宋_GB2312" w:hAnsi="Calibri"/>
          <w:sz w:val="32"/>
          <w:szCs w:val="22"/>
        </w:rPr>
        <w:t>”</w:t>
      </w:r>
      <w:r w:rsidRPr="00426DEF">
        <w:rPr>
          <w:rFonts w:ascii="Calibri" w:eastAsia="仿宋_GB2312" w:hAnsi="Calibri"/>
          <w:sz w:val="32"/>
          <w:szCs w:val="22"/>
        </w:rPr>
        <w:t>学习教育进展和成效，传递中央声音、形成正确导向，引导党员利用网络自主学习、互动交流，扩大学习教育覆盖面。各级党组织要及时</w:t>
      </w:r>
      <w:r w:rsidRPr="00426DEF">
        <w:rPr>
          <w:rFonts w:ascii="Calibri" w:eastAsia="仿宋_GB2312" w:hAnsi="Calibri" w:hint="eastAsia"/>
          <w:sz w:val="32"/>
          <w:szCs w:val="22"/>
        </w:rPr>
        <w:t>总结“两学一做”学习教育的做法和成效，注重典型带动，结合纪念建党</w:t>
      </w:r>
      <w:r w:rsidRPr="00426DEF">
        <w:rPr>
          <w:rFonts w:ascii="Calibri" w:eastAsia="仿宋_GB2312" w:hAnsi="Calibri" w:hint="eastAsia"/>
          <w:sz w:val="32"/>
          <w:szCs w:val="22"/>
        </w:rPr>
        <w:t>95</w:t>
      </w:r>
      <w:r w:rsidRPr="00426DEF">
        <w:rPr>
          <w:rFonts w:ascii="Calibri" w:eastAsia="仿宋_GB2312" w:hAnsi="Calibri" w:hint="eastAsia"/>
          <w:sz w:val="32"/>
          <w:szCs w:val="22"/>
        </w:rPr>
        <w:t>周年，做好评选表彰工作，选树、宣传优秀共产党员，适时向学院党委选送相关材料，</w:t>
      </w:r>
      <w:r w:rsidRPr="00426DEF">
        <w:rPr>
          <w:rFonts w:ascii="Calibri" w:eastAsia="仿宋_GB2312" w:hAnsi="Calibri"/>
          <w:sz w:val="32"/>
          <w:szCs w:val="22"/>
        </w:rPr>
        <w:t>发挥先进典型的示范作用，营造良好舆论氛围。</w:t>
      </w:r>
    </w:p>
    <w:sectPr w:rsidR="001349FE" w:rsidRPr="00426DEF" w:rsidSect="000D2B93">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3E" w:rsidRDefault="00552C3E" w:rsidP="002547B1">
      <w:r>
        <w:separator/>
      </w:r>
    </w:p>
  </w:endnote>
  <w:endnote w:type="continuationSeparator" w:id="0">
    <w:p w:rsidR="00552C3E" w:rsidRDefault="00552C3E" w:rsidP="00254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B1" w:rsidRPr="00C427BC" w:rsidRDefault="002547B1" w:rsidP="006632A8">
    <w:pPr>
      <w:pStyle w:val="a4"/>
      <w:ind w:firstLineChars="50" w:firstLine="140"/>
      <w:rPr>
        <w:rFonts w:ascii="宋体" w:hAnsi="宋体"/>
        <w:sz w:val="28"/>
        <w:szCs w:val="28"/>
      </w:rPr>
    </w:pPr>
    <w:r>
      <w:rPr>
        <w:rFonts w:ascii="宋体" w:hAnsi="宋体" w:hint="eastAsia"/>
        <w:sz w:val="28"/>
        <w:szCs w:val="28"/>
      </w:rPr>
      <w:t xml:space="preserve">— </w:t>
    </w:r>
    <w:r w:rsidR="00312163" w:rsidRPr="00C427BC">
      <w:rPr>
        <w:rFonts w:ascii="宋体" w:hAnsi="宋体"/>
        <w:sz w:val="28"/>
        <w:szCs w:val="28"/>
      </w:rPr>
      <w:fldChar w:fldCharType="begin"/>
    </w:r>
    <w:r w:rsidRPr="00C427BC">
      <w:rPr>
        <w:rFonts w:ascii="宋体" w:hAnsi="宋体"/>
        <w:sz w:val="28"/>
        <w:szCs w:val="28"/>
      </w:rPr>
      <w:instrText>PAGE   \* MERGEFORMAT</w:instrText>
    </w:r>
    <w:r w:rsidR="00312163" w:rsidRPr="00C427BC">
      <w:rPr>
        <w:rFonts w:ascii="宋体" w:hAnsi="宋体"/>
        <w:sz w:val="28"/>
        <w:szCs w:val="28"/>
      </w:rPr>
      <w:fldChar w:fldCharType="separate"/>
    </w:r>
    <w:r w:rsidRPr="00260BB4">
      <w:rPr>
        <w:rFonts w:ascii="宋体" w:hAnsi="宋体"/>
        <w:noProof/>
        <w:sz w:val="28"/>
        <w:szCs w:val="28"/>
        <w:lang w:val="zh-CN"/>
      </w:rPr>
      <w:t>2</w:t>
    </w:r>
    <w:r w:rsidR="00312163" w:rsidRPr="00C427BC">
      <w:rPr>
        <w:rFonts w:ascii="宋体" w:hAnsi="宋体"/>
        <w:sz w:val="28"/>
        <w:szCs w:val="28"/>
      </w:rPr>
      <w:fldChar w:fldCharType="end"/>
    </w:r>
    <w:r>
      <w:rPr>
        <w:rFonts w:ascii="宋体" w:hAnsi="宋体"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B1" w:rsidRPr="00C427BC" w:rsidRDefault="002547B1" w:rsidP="00C427BC">
    <w:pPr>
      <w:pStyle w:val="a4"/>
      <w:ind w:right="140"/>
      <w:jc w:val="right"/>
      <w:rPr>
        <w:rFonts w:ascii="宋体" w:hAnsi="宋体"/>
        <w:sz w:val="28"/>
        <w:szCs w:val="28"/>
      </w:rPr>
    </w:pPr>
    <w:r>
      <w:rPr>
        <w:rFonts w:ascii="宋体" w:hAnsi="宋体" w:hint="eastAsia"/>
        <w:sz w:val="28"/>
        <w:szCs w:val="28"/>
      </w:rPr>
      <w:t xml:space="preserve">— </w:t>
    </w:r>
    <w:r w:rsidR="00312163" w:rsidRPr="00C427BC">
      <w:rPr>
        <w:rFonts w:ascii="宋体" w:hAnsi="宋体"/>
        <w:sz w:val="28"/>
        <w:szCs w:val="28"/>
      </w:rPr>
      <w:fldChar w:fldCharType="begin"/>
    </w:r>
    <w:r w:rsidRPr="00C427BC">
      <w:rPr>
        <w:rFonts w:ascii="宋体" w:hAnsi="宋体"/>
        <w:sz w:val="28"/>
        <w:szCs w:val="28"/>
      </w:rPr>
      <w:instrText>PAGE   \* MERGEFORMAT</w:instrText>
    </w:r>
    <w:r w:rsidR="00312163" w:rsidRPr="00C427BC">
      <w:rPr>
        <w:rFonts w:ascii="宋体" w:hAnsi="宋体"/>
        <w:sz w:val="28"/>
        <w:szCs w:val="28"/>
      </w:rPr>
      <w:fldChar w:fldCharType="separate"/>
    </w:r>
    <w:r w:rsidR="00426DEF" w:rsidRPr="00426DEF">
      <w:rPr>
        <w:rFonts w:ascii="宋体" w:hAnsi="宋体"/>
        <w:noProof/>
        <w:sz w:val="28"/>
        <w:szCs w:val="28"/>
        <w:lang w:val="zh-CN"/>
      </w:rPr>
      <w:t>1</w:t>
    </w:r>
    <w:r w:rsidR="00312163" w:rsidRPr="00C427BC">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70" w:rsidRPr="00D41C9A" w:rsidRDefault="00C61C49" w:rsidP="00076679">
    <w:pPr>
      <w:pStyle w:val="a4"/>
      <w:ind w:firstLineChars="50" w:firstLine="140"/>
      <w:rPr>
        <w:rFonts w:ascii="宋体" w:hAnsi="宋体"/>
        <w:sz w:val="28"/>
        <w:szCs w:val="28"/>
      </w:rPr>
    </w:pPr>
    <w:r>
      <w:rPr>
        <w:rFonts w:ascii="宋体" w:hAnsi="宋体"/>
        <w:sz w:val="28"/>
        <w:szCs w:val="28"/>
      </w:rPr>
      <w:t>—</w:t>
    </w:r>
    <w:r>
      <w:rPr>
        <w:rFonts w:ascii="宋体" w:hAnsi="宋体" w:hint="eastAsia"/>
        <w:sz w:val="28"/>
        <w:szCs w:val="28"/>
      </w:rPr>
      <w:t xml:space="preserve"> </w:t>
    </w:r>
    <w:r w:rsidR="00312163" w:rsidRPr="00D41C9A">
      <w:rPr>
        <w:rFonts w:ascii="宋体" w:hAnsi="宋体"/>
        <w:sz w:val="28"/>
        <w:szCs w:val="28"/>
      </w:rPr>
      <w:fldChar w:fldCharType="begin"/>
    </w:r>
    <w:r w:rsidRPr="00D41C9A">
      <w:rPr>
        <w:rFonts w:ascii="宋体" w:hAnsi="宋体"/>
        <w:sz w:val="28"/>
        <w:szCs w:val="28"/>
      </w:rPr>
      <w:instrText>PAGE   \* MERGEFORMAT</w:instrText>
    </w:r>
    <w:r w:rsidR="00312163" w:rsidRPr="00D41C9A">
      <w:rPr>
        <w:rFonts w:ascii="宋体" w:hAnsi="宋体"/>
        <w:sz w:val="28"/>
        <w:szCs w:val="28"/>
      </w:rPr>
      <w:fldChar w:fldCharType="separate"/>
    </w:r>
    <w:r w:rsidRPr="00CE14FD">
      <w:rPr>
        <w:rFonts w:ascii="宋体" w:hAnsi="宋体"/>
        <w:noProof/>
        <w:sz w:val="28"/>
        <w:szCs w:val="28"/>
        <w:lang w:val="zh-CN"/>
      </w:rPr>
      <w:t>2</w:t>
    </w:r>
    <w:r w:rsidR="00312163" w:rsidRPr="00D41C9A">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70" w:rsidRPr="00D41C9A" w:rsidRDefault="00C61C49" w:rsidP="00076679">
    <w:pPr>
      <w:pStyle w:val="a4"/>
      <w:ind w:right="140"/>
      <w:jc w:val="right"/>
      <w:rPr>
        <w:rFonts w:ascii="宋体" w:hAnsi="宋体"/>
        <w:sz w:val="28"/>
        <w:szCs w:val="28"/>
      </w:rPr>
    </w:pPr>
    <w:r>
      <w:rPr>
        <w:rFonts w:ascii="宋体" w:hAnsi="宋体" w:hint="eastAsia"/>
        <w:sz w:val="28"/>
        <w:szCs w:val="28"/>
      </w:rPr>
      <w:t xml:space="preserve">— </w:t>
    </w:r>
    <w:r w:rsidR="00312163" w:rsidRPr="00D41C9A">
      <w:rPr>
        <w:rFonts w:ascii="宋体" w:hAnsi="宋体"/>
        <w:sz w:val="28"/>
        <w:szCs w:val="28"/>
      </w:rPr>
      <w:fldChar w:fldCharType="begin"/>
    </w:r>
    <w:r w:rsidRPr="00D41C9A">
      <w:rPr>
        <w:rFonts w:ascii="宋体" w:hAnsi="宋体"/>
        <w:sz w:val="28"/>
        <w:szCs w:val="28"/>
      </w:rPr>
      <w:instrText>PAGE   \* MERGEFORMAT</w:instrText>
    </w:r>
    <w:r w:rsidR="00312163" w:rsidRPr="00D41C9A">
      <w:rPr>
        <w:rFonts w:ascii="宋体" w:hAnsi="宋体"/>
        <w:sz w:val="28"/>
        <w:szCs w:val="28"/>
      </w:rPr>
      <w:fldChar w:fldCharType="separate"/>
    </w:r>
    <w:r w:rsidR="00426DEF" w:rsidRPr="00426DEF">
      <w:rPr>
        <w:rFonts w:ascii="宋体" w:hAnsi="宋体"/>
        <w:noProof/>
        <w:sz w:val="28"/>
        <w:szCs w:val="28"/>
        <w:lang w:val="zh-CN"/>
      </w:rPr>
      <w:t>2</w:t>
    </w:r>
    <w:r w:rsidR="00312163" w:rsidRPr="00D41C9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3E" w:rsidRDefault="00552C3E" w:rsidP="002547B1">
      <w:r>
        <w:separator/>
      </w:r>
    </w:p>
  </w:footnote>
  <w:footnote w:type="continuationSeparator" w:id="0">
    <w:p w:rsidR="00552C3E" w:rsidRDefault="00552C3E" w:rsidP="00254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4A1"/>
    <w:rsid w:val="0000083B"/>
    <w:rsid w:val="00004365"/>
    <w:rsid w:val="00024091"/>
    <w:rsid w:val="00044103"/>
    <w:rsid w:val="000850B9"/>
    <w:rsid w:val="001349FE"/>
    <w:rsid w:val="0015434F"/>
    <w:rsid w:val="001844A1"/>
    <w:rsid w:val="00224CFE"/>
    <w:rsid w:val="002547B1"/>
    <w:rsid w:val="00294308"/>
    <w:rsid w:val="00297289"/>
    <w:rsid w:val="002A7A2B"/>
    <w:rsid w:val="00301FA9"/>
    <w:rsid w:val="00312163"/>
    <w:rsid w:val="00377666"/>
    <w:rsid w:val="003F78DA"/>
    <w:rsid w:val="0041717D"/>
    <w:rsid w:val="00426DEF"/>
    <w:rsid w:val="00484719"/>
    <w:rsid w:val="004A295E"/>
    <w:rsid w:val="004E14C4"/>
    <w:rsid w:val="00552C3E"/>
    <w:rsid w:val="005C5D60"/>
    <w:rsid w:val="005C773F"/>
    <w:rsid w:val="005D729A"/>
    <w:rsid w:val="005F0D3C"/>
    <w:rsid w:val="006056D3"/>
    <w:rsid w:val="0063633B"/>
    <w:rsid w:val="006540BB"/>
    <w:rsid w:val="006D623C"/>
    <w:rsid w:val="007560FC"/>
    <w:rsid w:val="0076704A"/>
    <w:rsid w:val="007D57DF"/>
    <w:rsid w:val="00817DCF"/>
    <w:rsid w:val="008A545E"/>
    <w:rsid w:val="008D7582"/>
    <w:rsid w:val="0091345A"/>
    <w:rsid w:val="00920623"/>
    <w:rsid w:val="009305D3"/>
    <w:rsid w:val="00984357"/>
    <w:rsid w:val="009D1579"/>
    <w:rsid w:val="009D2DD3"/>
    <w:rsid w:val="009F2BD3"/>
    <w:rsid w:val="00A87093"/>
    <w:rsid w:val="00A95EAE"/>
    <w:rsid w:val="00AC31B5"/>
    <w:rsid w:val="00AF18BA"/>
    <w:rsid w:val="00B3747B"/>
    <w:rsid w:val="00C115BF"/>
    <w:rsid w:val="00C14FEC"/>
    <w:rsid w:val="00C34D8D"/>
    <w:rsid w:val="00C45A31"/>
    <w:rsid w:val="00C61C49"/>
    <w:rsid w:val="00C754B0"/>
    <w:rsid w:val="00C830D6"/>
    <w:rsid w:val="00CC6782"/>
    <w:rsid w:val="00D16407"/>
    <w:rsid w:val="00DA248A"/>
    <w:rsid w:val="00DD7D74"/>
    <w:rsid w:val="00EA2BCB"/>
    <w:rsid w:val="00EE3F20"/>
    <w:rsid w:val="00F5254E"/>
    <w:rsid w:val="00F738BD"/>
    <w:rsid w:val="00FC405C"/>
    <w:rsid w:val="00FD3B08"/>
    <w:rsid w:val="00FE2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B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547B1"/>
    <w:pPr>
      <w:spacing w:line="56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7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47B1"/>
    <w:rPr>
      <w:sz w:val="18"/>
      <w:szCs w:val="18"/>
    </w:rPr>
  </w:style>
  <w:style w:type="paragraph" w:styleId="a4">
    <w:name w:val="footer"/>
    <w:basedOn w:val="a"/>
    <w:link w:val="Char0"/>
    <w:uiPriority w:val="99"/>
    <w:unhideWhenUsed/>
    <w:rsid w:val="002547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47B1"/>
    <w:rPr>
      <w:sz w:val="18"/>
      <w:szCs w:val="18"/>
    </w:rPr>
  </w:style>
  <w:style w:type="character" w:customStyle="1" w:styleId="1Char">
    <w:name w:val="标题 1 Char"/>
    <w:basedOn w:val="a0"/>
    <w:link w:val="1"/>
    <w:uiPriority w:val="9"/>
    <w:rsid w:val="002547B1"/>
    <w:rPr>
      <w:rFonts w:ascii="Times New Roman" w:eastAsia="黑体" w:hAnsi="Times New Roman" w:cs="Times New Roman"/>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B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547B1"/>
    <w:pPr>
      <w:spacing w:line="56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7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47B1"/>
    <w:rPr>
      <w:sz w:val="18"/>
      <w:szCs w:val="18"/>
    </w:rPr>
  </w:style>
  <w:style w:type="paragraph" w:styleId="a4">
    <w:name w:val="footer"/>
    <w:basedOn w:val="a"/>
    <w:link w:val="Char0"/>
    <w:uiPriority w:val="99"/>
    <w:unhideWhenUsed/>
    <w:rsid w:val="002547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47B1"/>
    <w:rPr>
      <w:sz w:val="18"/>
      <w:szCs w:val="18"/>
    </w:rPr>
  </w:style>
  <w:style w:type="character" w:customStyle="1" w:styleId="1Char">
    <w:name w:val="标题 1 Char"/>
    <w:basedOn w:val="a0"/>
    <w:link w:val="1"/>
    <w:uiPriority w:val="9"/>
    <w:rsid w:val="002547B1"/>
    <w:rPr>
      <w:rFonts w:ascii="Times New Roman" w:eastAsia="黑体" w:hAnsi="Times New Roman" w:cs="Times New Roman"/>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nfybdj@163.co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984</Words>
  <Characters>5609</Characters>
  <Application>Microsoft Office Word</Application>
  <DocSecurity>0</DocSecurity>
  <Lines>46</Lines>
  <Paragraphs>13</Paragraphs>
  <ScaleCrop>false</ScaleCrop>
  <Company>Microsoft</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李颖</cp:lastModifiedBy>
  <cp:revision>2</cp:revision>
  <dcterms:created xsi:type="dcterms:W3CDTF">2016-06-14T07:36:00Z</dcterms:created>
  <dcterms:modified xsi:type="dcterms:W3CDTF">2016-06-14T07:36:00Z</dcterms:modified>
</cp:coreProperties>
</file>