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15" w:rsidRDefault="0077332E">
      <w:pPr>
        <w:widowControl/>
        <w:spacing w:after="300" w:line="520" w:lineRule="atLeast"/>
        <w:jc w:val="center"/>
        <w:rPr>
          <w:rFonts w:ascii="Arial" w:eastAsia="宋体" w:hAnsi="Arial" w:cs="Arial"/>
          <w:color w:val="000000"/>
          <w:kern w:val="0"/>
          <w:sz w:val="44"/>
          <w:szCs w:val="44"/>
        </w:rPr>
      </w:pPr>
      <w:r>
        <w:rPr>
          <w:rFonts w:ascii="Arial" w:eastAsia="宋体" w:hAnsi="Arial" w:cs="Arial" w:hint="eastAsia"/>
          <w:b/>
          <w:bCs/>
          <w:color w:val="000000"/>
          <w:spacing w:val="20"/>
          <w:kern w:val="0"/>
          <w:sz w:val="44"/>
          <w:szCs w:val="44"/>
        </w:rPr>
        <w:t>中共</w:t>
      </w:r>
      <w:r>
        <w:rPr>
          <w:rFonts w:ascii="Arial" w:eastAsia="宋体" w:hAnsi="Arial" w:cs="Arial"/>
          <w:b/>
          <w:bCs/>
          <w:color w:val="000000"/>
          <w:spacing w:val="20"/>
          <w:kern w:val="0"/>
          <w:sz w:val="44"/>
          <w:szCs w:val="44"/>
        </w:rPr>
        <w:t>中山大学</w:t>
      </w:r>
      <w:r>
        <w:rPr>
          <w:rFonts w:ascii="Arial" w:eastAsia="宋体" w:hAnsi="Arial" w:cs="Arial" w:hint="eastAsia"/>
          <w:b/>
          <w:bCs/>
          <w:color w:val="000000"/>
          <w:spacing w:val="20"/>
          <w:kern w:val="0"/>
          <w:sz w:val="44"/>
          <w:szCs w:val="44"/>
        </w:rPr>
        <w:t>南方学院委员会</w:t>
      </w:r>
      <w:r>
        <w:rPr>
          <w:rFonts w:ascii="Arial" w:eastAsia="宋体" w:hAnsi="Arial" w:cs="Arial"/>
          <w:b/>
          <w:bCs/>
          <w:color w:val="000000"/>
          <w:spacing w:val="20"/>
          <w:kern w:val="0"/>
          <w:sz w:val="44"/>
          <w:szCs w:val="44"/>
        </w:rPr>
        <w:t>优秀共产党员、优秀党务工作者、</w:t>
      </w:r>
      <w:r>
        <w:rPr>
          <w:rFonts w:ascii="Arial" w:eastAsia="宋体" w:hAnsi="Arial" w:cs="Arial" w:hint="eastAsia"/>
          <w:b/>
          <w:bCs/>
          <w:color w:val="000000"/>
          <w:spacing w:val="20"/>
          <w:kern w:val="0"/>
          <w:sz w:val="44"/>
          <w:szCs w:val="44"/>
        </w:rPr>
        <w:t>优秀党组织书记和</w:t>
      </w:r>
      <w:r>
        <w:rPr>
          <w:rFonts w:ascii="Arial" w:eastAsia="宋体" w:hAnsi="Arial" w:cs="Arial"/>
          <w:b/>
          <w:bCs/>
          <w:color w:val="000000"/>
          <w:spacing w:val="20"/>
          <w:kern w:val="0"/>
          <w:sz w:val="44"/>
          <w:szCs w:val="44"/>
        </w:rPr>
        <w:t>先进党组织拟表彰对象公示名单</w:t>
      </w:r>
    </w:p>
    <w:p w:rsidR="001E3A15" w:rsidRDefault="0077332E">
      <w:pPr>
        <w:widowControl/>
        <w:spacing w:after="300" w:line="520" w:lineRule="atLeast"/>
        <w:jc w:val="center"/>
        <w:rPr>
          <w:rFonts w:ascii="Arial" w:eastAsia="宋体" w:hAnsi="Arial" w:cs="Arial"/>
          <w:color w:val="000000"/>
          <w:kern w:val="0"/>
          <w:sz w:val="44"/>
          <w:szCs w:val="44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一、优秀共产党员拟表彰对象公示名单（27名）</w:t>
      </w:r>
    </w:p>
    <w:p w:rsidR="00460394" w:rsidRDefault="00460394" w:rsidP="00460394">
      <w:pPr>
        <w:widowControl/>
        <w:spacing w:line="360" w:lineRule="auto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电子通信与软件工程系党总支：郑首易、麦志豪、周凌冰</w:t>
      </w:r>
    </w:p>
    <w:p w:rsidR="001E3A15" w:rsidRDefault="0077332E" w:rsidP="00460394">
      <w:pPr>
        <w:widowControl/>
        <w:spacing w:line="360" w:lineRule="auto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文学与传媒系党总支：梁海飞、叶秋明</w:t>
      </w:r>
    </w:p>
    <w:p w:rsidR="001E3A15" w:rsidRDefault="0077332E">
      <w:pPr>
        <w:widowControl/>
        <w:spacing w:line="360" w:lineRule="auto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外国语言文学系党总支：廖伊霖、吴夏莉</w:t>
      </w:r>
    </w:p>
    <w:p w:rsidR="001E3A15" w:rsidRDefault="0077332E">
      <w:pPr>
        <w:widowControl/>
        <w:spacing w:line="360" w:lineRule="auto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公共管理学系党总支：周月艳、黄倩娴</w:t>
      </w:r>
    </w:p>
    <w:p w:rsidR="001E3A15" w:rsidRDefault="0077332E">
      <w:pPr>
        <w:widowControl/>
        <w:spacing w:line="360" w:lineRule="auto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艺术设计与创意产业系党总支：梁舒媚</w:t>
      </w:r>
    </w:p>
    <w:p w:rsidR="001E3A15" w:rsidRDefault="0077332E">
      <w:pPr>
        <w:widowControl/>
        <w:spacing w:line="360" w:lineRule="auto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会计学院党总支：陈宇桂、田珍珍、贾瑶瑶、曾慧敏</w:t>
      </w:r>
    </w:p>
    <w:p w:rsidR="001E3A15" w:rsidRDefault="0077332E">
      <w:pPr>
        <w:widowControl/>
        <w:spacing w:line="360" w:lineRule="auto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工商管理系党总支：徐琴、范典、谭筱琦、吴展鑫</w:t>
      </w:r>
    </w:p>
    <w:p w:rsidR="001E3A15" w:rsidRDefault="0077332E">
      <w:pPr>
        <w:widowControl/>
        <w:spacing w:line="360" w:lineRule="auto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经济学与商务管理系党总支：聂聪、曾惠聪、杨小松、唐志敏</w:t>
      </w:r>
    </w:p>
    <w:p w:rsidR="00460394" w:rsidRDefault="00460394" w:rsidP="00AC3333">
      <w:pPr>
        <w:widowControl/>
        <w:spacing w:line="360" w:lineRule="auto"/>
        <w:ind w:leftChars="200" w:left="420" w:firstLineChars="50" w:firstLine="16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综合素养学部党总支：祝海林、陆艳梅</w:t>
      </w:r>
    </w:p>
    <w:p w:rsidR="001E3A15" w:rsidRDefault="00460394" w:rsidP="00AC3333">
      <w:pPr>
        <w:widowControl/>
        <w:spacing w:line="360" w:lineRule="auto"/>
        <w:ind w:leftChars="200" w:left="420" w:firstLineChars="50" w:firstLine="16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机关党总支：李兴强、贺健焦、徐军</w:t>
      </w:r>
    </w:p>
    <w:p w:rsidR="001E3A15" w:rsidRDefault="0077332E">
      <w:pPr>
        <w:widowControl/>
        <w:spacing w:after="300" w:line="360" w:lineRule="auto"/>
        <w:ind w:firstLineChars="200" w:firstLine="643"/>
        <w:rPr>
          <w:rFonts w:ascii="仿宋_GB2312" w:eastAsia="仿宋_GB2312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二、优秀党务工作者拟表彰对象公示名单（12名）</w:t>
      </w:r>
    </w:p>
    <w:p w:rsidR="00BC7542" w:rsidRDefault="00BC7542" w:rsidP="00BC7542">
      <w:pPr>
        <w:widowControl/>
        <w:spacing w:after="300" w:line="520" w:lineRule="atLeast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工商管理系党总支：李葡阳</w:t>
      </w:r>
    </w:p>
    <w:p w:rsidR="00BC7542" w:rsidRDefault="00BC7542" w:rsidP="00BC7542">
      <w:pPr>
        <w:widowControl/>
        <w:spacing w:after="300" w:line="520" w:lineRule="atLeast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文学与传媒系党总支：肖君</w:t>
      </w:r>
    </w:p>
    <w:p w:rsidR="00BC7542" w:rsidRDefault="0077332E">
      <w:pPr>
        <w:widowControl/>
        <w:spacing w:after="300" w:line="520" w:lineRule="atLeast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机关党总支：乔华锋</w:t>
      </w:r>
    </w:p>
    <w:p w:rsidR="00BC7542" w:rsidRDefault="00BC7542">
      <w:pPr>
        <w:widowControl/>
        <w:spacing w:after="300" w:line="520" w:lineRule="atLeast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lastRenderedPageBreak/>
        <w:t>会计学院党总支：范丽红、陈洁红</w:t>
      </w:r>
    </w:p>
    <w:p w:rsidR="001E3A15" w:rsidRDefault="00BC7542">
      <w:pPr>
        <w:widowControl/>
        <w:spacing w:after="300" w:line="520" w:lineRule="atLeast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外国语言文学系党总支：罗巾如、蔡丛</w:t>
      </w:r>
    </w:p>
    <w:p w:rsidR="00BC7542" w:rsidRDefault="0077332E" w:rsidP="00BC7542">
      <w:pPr>
        <w:widowControl/>
        <w:spacing w:after="300" w:line="520" w:lineRule="atLeast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综合素养学部党总支：黄凌云、黄光艳</w:t>
      </w:r>
    </w:p>
    <w:p w:rsidR="00BC7542" w:rsidRDefault="00BC7542" w:rsidP="00BC7542">
      <w:pPr>
        <w:widowControl/>
        <w:spacing w:after="300" w:line="520" w:lineRule="atLeast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电子通信与软件工程系党总支：钟晓婷</w:t>
      </w:r>
    </w:p>
    <w:p w:rsidR="001E3A15" w:rsidRDefault="00BC7542" w:rsidP="00BC7542">
      <w:pPr>
        <w:widowControl/>
        <w:spacing w:after="300" w:line="520" w:lineRule="atLeast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艺术设计与创意产业系党总支：李钊锋</w:t>
      </w:r>
    </w:p>
    <w:p w:rsidR="001E3A15" w:rsidRDefault="0077332E">
      <w:pPr>
        <w:widowControl/>
        <w:spacing w:after="300" w:line="520" w:lineRule="atLeast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公共管理学系党总支：鲜晓莹</w:t>
      </w:r>
    </w:p>
    <w:p w:rsidR="001E3A15" w:rsidRDefault="0077332E">
      <w:pPr>
        <w:widowControl/>
        <w:spacing w:after="300" w:line="520" w:lineRule="atLeast"/>
        <w:ind w:firstLineChars="200" w:firstLine="643"/>
        <w:rPr>
          <w:rFonts w:ascii="仿宋_GB2312" w:eastAsia="仿宋_GB2312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三、优秀党组织书记拟表彰对象公示名单（</w:t>
      </w:r>
      <w:r w:rsidR="00BC7542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名）</w:t>
      </w:r>
    </w:p>
    <w:p w:rsidR="00BC7542" w:rsidRDefault="00BC7542" w:rsidP="00BC7542">
      <w:pPr>
        <w:widowControl/>
        <w:spacing w:after="300" w:line="520" w:lineRule="atLeast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电子通信与软件工程系党总支：杨智</w:t>
      </w:r>
    </w:p>
    <w:p w:rsidR="001E3A15" w:rsidRDefault="0077332E">
      <w:pPr>
        <w:widowControl/>
        <w:spacing w:after="300" w:line="520" w:lineRule="atLeast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机关党总支：蒋玮</w:t>
      </w:r>
    </w:p>
    <w:p w:rsidR="00BC7542" w:rsidRDefault="00BC7542" w:rsidP="00BC7542">
      <w:pPr>
        <w:widowControl/>
        <w:spacing w:after="300" w:line="520" w:lineRule="atLeast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艺术设计与创意产业系党总支：林敏敏</w:t>
      </w:r>
    </w:p>
    <w:p w:rsidR="00A5263C" w:rsidRDefault="001C38C6" w:rsidP="00A5263C">
      <w:pPr>
        <w:widowControl/>
        <w:spacing w:after="300" w:line="520" w:lineRule="atLeast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 w:rsidRPr="001C38C6">
        <w:rPr>
          <w:rFonts w:ascii="仿宋_GB2312" w:eastAsia="仿宋_GB2312" w:hAnsi="Arial" w:cs="Arial"/>
          <w:bCs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6" type="#_x0000_t202" style="position:absolute;left:0;text-align:left;margin-left:308.55pt;margin-top:24.6pt;width:96.6pt;height:33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" filled="f" stroked="f" strokeweight=".5pt">
            <v:textbox>
              <w:txbxContent>
                <w:p w:rsidR="006A7ED5" w:rsidRPr="006A7ED5" w:rsidRDefault="006A7ED5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6A7ED5">
                    <w:rPr>
                      <w:rFonts w:ascii="仿宋_GB2312" w:eastAsia="仿宋_GB2312" w:hint="eastAsia"/>
                      <w:sz w:val="32"/>
                      <w:szCs w:val="32"/>
                    </w:rPr>
                    <w:t>(同票数)</w:t>
                  </w:r>
                </w:p>
              </w:txbxContent>
            </v:textbox>
          </v:shape>
        </w:pict>
      </w:r>
      <w:r w:rsidRPr="001C38C6">
        <w:rPr>
          <w:rFonts w:ascii="仿宋_GB2312" w:eastAsia="仿宋_GB2312" w:hAnsi="Arial" w:cs="Arial"/>
          <w:bCs/>
          <w:noProof/>
          <w:kern w:val="0"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右大括号 3" o:spid="_x0000_s1029" type="#_x0000_t88" style="position:absolute;left:0;text-align:left;margin-left:301.35pt;margin-top:15.6pt;width:11.4pt;height:53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" adj="794" strokecolor="black [3040]"/>
        </w:pict>
      </w:r>
      <w:r w:rsidR="00A5263C" w:rsidRPr="00BC7542"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经济学与商务管理系党总支：唐玉婷</w:t>
      </w:r>
    </w:p>
    <w:p w:rsidR="001E3A15" w:rsidRPr="00BC7542" w:rsidRDefault="0077332E">
      <w:pPr>
        <w:widowControl/>
        <w:spacing w:after="300" w:line="520" w:lineRule="atLeast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 w:rsidRPr="00BC7542"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公共管理学系党总支：陈天祥</w:t>
      </w:r>
    </w:p>
    <w:p w:rsidR="001E3A15" w:rsidRDefault="0077332E">
      <w:pPr>
        <w:widowControl/>
        <w:spacing w:after="300" w:line="520" w:lineRule="atLeast"/>
        <w:ind w:firstLineChars="200" w:firstLine="643"/>
        <w:rPr>
          <w:rFonts w:ascii="仿宋_GB2312" w:eastAsia="仿宋_GB2312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四、先进党组织拟表彰对象公示名单（</w:t>
      </w:r>
      <w:r w:rsidR="00E62253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名）</w:t>
      </w:r>
    </w:p>
    <w:p w:rsidR="00E62253" w:rsidRDefault="0077332E" w:rsidP="00E62253">
      <w:pPr>
        <w:widowControl/>
        <w:spacing w:after="300" w:line="520" w:lineRule="atLeast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艺术设计与创意产业系党总支艺术设计与创意产业系党支部</w:t>
      </w:r>
    </w:p>
    <w:p w:rsidR="00E62253" w:rsidRDefault="00E62253" w:rsidP="00E62253">
      <w:pPr>
        <w:widowControl/>
        <w:spacing w:after="300" w:line="520" w:lineRule="atLeast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lastRenderedPageBreak/>
        <w:t>机关党总志</w:t>
      </w:r>
    </w:p>
    <w:p w:rsidR="00E62253" w:rsidRDefault="00E62253" w:rsidP="00E62253">
      <w:pPr>
        <w:widowControl/>
        <w:spacing w:after="300" w:line="520" w:lineRule="atLeast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机关党总支第一支部</w:t>
      </w:r>
    </w:p>
    <w:p w:rsidR="001E3A15" w:rsidRPr="00E62253" w:rsidRDefault="001C38C6">
      <w:pPr>
        <w:widowControl/>
        <w:spacing w:after="300" w:line="520" w:lineRule="atLeast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  <w:pict>
          <v:shape id="右大括号 6" o:spid="_x0000_s1028" type="#_x0000_t88" style="position:absolute;left:0;text-align:left;margin-left:335.55pt;margin-top:11.4pt;width:12.6pt;height:53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" adj="878" strokecolor="black [3040]"/>
        </w:pict>
      </w:r>
      <w:r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  <w:pict>
          <v:shape id="文本框 7" o:spid="_x0000_s1027" type="#_x0000_t202" style="position:absolute;left:0;text-align:left;margin-left:343.95pt;margin-top:20.4pt;width:96.6pt;height:33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" filled="f" stroked="f" strokeweight=".5pt">
            <v:textbox>
              <w:txbxContent>
                <w:p w:rsidR="006A7ED5" w:rsidRPr="006A7ED5" w:rsidRDefault="006A7ED5" w:rsidP="006A7ED5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6A7ED5">
                    <w:rPr>
                      <w:rFonts w:ascii="仿宋_GB2312" w:eastAsia="仿宋_GB2312" w:hint="eastAsia"/>
                      <w:sz w:val="32"/>
                      <w:szCs w:val="32"/>
                    </w:rPr>
                    <w:t>(同票数)</w:t>
                  </w:r>
                </w:p>
              </w:txbxContent>
            </v:textbox>
          </v:shape>
        </w:pict>
      </w:r>
      <w:r w:rsidR="0077332E" w:rsidRPr="00E62253"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电子通信与软件工程系党总支</w:t>
      </w:r>
    </w:p>
    <w:p w:rsidR="001E3A15" w:rsidRDefault="0077332E">
      <w:pPr>
        <w:widowControl/>
        <w:spacing w:after="300" w:line="520" w:lineRule="atLeast"/>
        <w:ind w:firstLineChars="200" w:firstLine="640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 w:rsidRPr="00E62253"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综合素养学部党总支综合素养学部党支部</w:t>
      </w:r>
    </w:p>
    <w:p w:rsidR="001E3A15" w:rsidRDefault="001E3A15"/>
    <w:sectPr w:rsidR="001E3A15" w:rsidSect="001C38C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207" w:rsidRDefault="00362207" w:rsidP="00D40E11">
      <w:r>
        <w:separator/>
      </w:r>
    </w:p>
  </w:endnote>
  <w:endnote w:type="continuationSeparator" w:id="1">
    <w:p w:rsidR="00362207" w:rsidRDefault="00362207" w:rsidP="00D40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207" w:rsidRDefault="00362207" w:rsidP="00D40E11">
      <w:r>
        <w:separator/>
      </w:r>
    </w:p>
  </w:footnote>
  <w:footnote w:type="continuationSeparator" w:id="1">
    <w:p w:rsidR="00362207" w:rsidRDefault="00362207" w:rsidP="00D40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098"/>
    <w:rsid w:val="000B3A6F"/>
    <w:rsid w:val="001C38C6"/>
    <w:rsid w:val="001C6CB0"/>
    <w:rsid w:val="001E3A15"/>
    <w:rsid w:val="00202814"/>
    <w:rsid w:val="002C5B0D"/>
    <w:rsid w:val="002E0673"/>
    <w:rsid w:val="002E5656"/>
    <w:rsid w:val="00362207"/>
    <w:rsid w:val="00377D62"/>
    <w:rsid w:val="00385098"/>
    <w:rsid w:val="003B1403"/>
    <w:rsid w:val="00460394"/>
    <w:rsid w:val="00537BFE"/>
    <w:rsid w:val="0056040C"/>
    <w:rsid w:val="005A799E"/>
    <w:rsid w:val="005B5B04"/>
    <w:rsid w:val="00624699"/>
    <w:rsid w:val="00645392"/>
    <w:rsid w:val="00662039"/>
    <w:rsid w:val="00681515"/>
    <w:rsid w:val="006A7ED5"/>
    <w:rsid w:val="0077332E"/>
    <w:rsid w:val="007972B2"/>
    <w:rsid w:val="007C3FCF"/>
    <w:rsid w:val="007F7BFA"/>
    <w:rsid w:val="008618E3"/>
    <w:rsid w:val="0090054F"/>
    <w:rsid w:val="009019A5"/>
    <w:rsid w:val="00962D51"/>
    <w:rsid w:val="00982BEE"/>
    <w:rsid w:val="00A5263C"/>
    <w:rsid w:val="00AC3333"/>
    <w:rsid w:val="00B20A6F"/>
    <w:rsid w:val="00BC7542"/>
    <w:rsid w:val="00BF00C6"/>
    <w:rsid w:val="00C00640"/>
    <w:rsid w:val="00CB17E7"/>
    <w:rsid w:val="00CE4C96"/>
    <w:rsid w:val="00CE59F0"/>
    <w:rsid w:val="00D357D1"/>
    <w:rsid w:val="00D40E11"/>
    <w:rsid w:val="00D62DF6"/>
    <w:rsid w:val="00DD303C"/>
    <w:rsid w:val="00E62253"/>
    <w:rsid w:val="00EB19A2"/>
    <w:rsid w:val="00F3133B"/>
    <w:rsid w:val="4EF1423A"/>
    <w:rsid w:val="67424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C3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C3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C38C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C38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DC6DBB-0CEA-4F4B-B9A5-1B4AF6695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刘兆娟</dc:creator>
  <cp:lastModifiedBy>admin</cp:lastModifiedBy>
  <cp:revision>40</cp:revision>
  <dcterms:created xsi:type="dcterms:W3CDTF">2016-06-27T07:08:00Z</dcterms:created>
  <dcterms:modified xsi:type="dcterms:W3CDTF">2016-06-28T02:13:00Z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